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069" w:rsidRPr="00A561FC" w:rsidRDefault="00557069"/>
    <w:p w:rsidR="00557069" w:rsidRPr="00A561FC" w:rsidRDefault="00557069" w:rsidP="00557069"/>
    <w:p w:rsidR="00557069" w:rsidRDefault="00557069" w:rsidP="00557069"/>
    <w:p w:rsidR="002F0952" w:rsidRDefault="002F0952" w:rsidP="00557069"/>
    <w:p w:rsidR="002F0952" w:rsidRDefault="002F0952" w:rsidP="00557069"/>
    <w:p w:rsidR="002F0952" w:rsidRDefault="002F0952" w:rsidP="00557069"/>
    <w:p w:rsidR="002F0952" w:rsidRDefault="002F0952" w:rsidP="00557069"/>
    <w:p w:rsidR="002F0952" w:rsidRDefault="002F0952" w:rsidP="00557069"/>
    <w:p w:rsidR="002F0952" w:rsidRPr="002F0952" w:rsidRDefault="002F0952" w:rsidP="00557069">
      <w:pPr>
        <w:rPr>
          <w:sz w:val="28"/>
        </w:rPr>
      </w:pPr>
    </w:p>
    <w:p w:rsidR="002F0952" w:rsidRPr="002F0952" w:rsidRDefault="002F0952" w:rsidP="00557069">
      <w:pPr>
        <w:rPr>
          <w:sz w:val="28"/>
        </w:rPr>
      </w:pPr>
    </w:p>
    <w:p w:rsidR="002F0952" w:rsidRPr="002F0952" w:rsidRDefault="002F0952" w:rsidP="00557069">
      <w:pPr>
        <w:rPr>
          <w:sz w:val="28"/>
        </w:rPr>
      </w:pPr>
    </w:p>
    <w:p w:rsidR="00557069" w:rsidRPr="002F0952" w:rsidRDefault="00557069" w:rsidP="002F0952">
      <w:pPr>
        <w:pStyle w:val="Heading1"/>
        <w:spacing w:line="367" w:lineRule="exact"/>
        <w:rPr>
          <w:sz w:val="28"/>
          <w:szCs w:val="22"/>
        </w:rPr>
      </w:pPr>
      <w:r w:rsidRPr="002F0952">
        <w:rPr>
          <w:sz w:val="28"/>
          <w:szCs w:val="22"/>
        </w:rPr>
        <w:t>NATIONAL STOCK EXCHANGE OF INDIA LIMITED</w:t>
      </w:r>
    </w:p>
    <w:p w:rsidR="00557069" w:rsidRPr="002F0952" w:rsidRDefault="00557069" w:rsidP="002F0952">
      <w:pPr>
        <w:pStyle w:val="BodyText"/>
        <w:jc w:val="center"/>
        <w:rPr>
          <w:b/>
          <w:sz w:val="28"/>
          <w:szCs w:val="22"/>
        </w:rPr>
      </w:pPr>
    </w:p>
    <w:p w:rsidR="00557069" w:rsidRDefault="00557069" w:rsidP="002F0952">
      <w:pPr>
        <w:pStyle w:val="BodyText"/>
        <w:jc w:val="center"/>
        <w:rPr>
          <w:b/>
          <w:sz w:val="28"/>
          <w:szCs w:val="22"/>
        </w:rPr>
      </w:pPr>
    </w:p>
    <w:p w:rsidR="002F0952" w:rsidRDefault="002F0952" w:rsidP="002F0952">
      <w:pPr>
        <w:pStyle w:val="BodyText"/>
        <w:jc w:val="center"/>
        <w:rPr>
          <w:b/>
          <w:sz w:val="28"/>
          <w:szCs w:val="22"/>
        </w:rPr>
      </w:pPr>
    </w:p>
    <w:p w:rsidR="002F0952" w:rsidRPr="002F0952" w:rsidRDefault="002F0952" w:rsidP="002F0952">
      <w:pPr>
        <w:pStyle w:val="BodyText"/>
        <w:jc w:val="center"/>
        <w:rPr>
          <w:b/>
          <w:sz w:val="28"/>
          <w:szCs w:val="22"/>
        </w:rPr>
      </w:pPr>
    </w:p>
    <w:p w:rsidR="00557069" w:rsidRPr="002F0952" w:rsidRDefault="00557069" w:rsidP="002F0952">
      <w:pPr>
        <w:pStyle w:val="BodyText"/>
        <w:jc w:val="center"/>
        <w:rPr>
          <w:b/>
          <w:sz w:val="28"/>
          <w:szCs w:val="22"/>
        </w:rPr>
      </w:pPr>
    </w:p>
    <w:p w:rsidR="00557069" w:rsidRPr="002F0952" w:rsidRDefault="00557069" w:rsidP="002F0952">
      <w:pPr>
        <w:pStyle w:val="BodyText"/>
        <w:jc w:val="center"/>
        <w:rPr>
          <w:b/>
          <w:sz w:val="28"/>
          <w:szCs w:val="22"/>
        </w:rPr>
      </w:pPr>
    </w:p>
    <w:p w:rsidR="00557069" w:rsidRPr="002F0952" w:rsidRDefault="00557069" w:rsidP="002F0952">
      <w:pPr>
        <w:spacing w:line="482" w:lineRule="auto"/>
        <w:ind w:left="2499" w:right="3177"/>
        <w:jc w:val="center"/>
        <w:rPr>
          <w:b/>
          <w:sz w:val="28"/>
        </w:rPr>
      </w:pPr>
      <w:r w:rsidRPr="002F0952">
        <w:rPr>
          <w:b/>
          <w:sz w:val="28"/>
        </w:rPr>
        <w:t>CAPITAL MARKET</w:t>
      </w:r>
    </w:p>
    <w:p w:rsidR="00557069" w:rsidRPr="002F0952" w:rsidRDefault="00557069" w:rsidP="002F0952">
      <w:pPr>
        <w:spacing w:line="482" w:lineRule="auto"/>
        <w:ind w:left="2499" w:right="3177"/>
        <w:jc w:val="center"/>
        <w:rPr>
          <w:b/>
          <w:sz w:val="28"/>
        </w:rPr>
      </w:pPr>
      <w:r w:rsidRPr="002F0952">
        <w:rPr>
          <w:b/>
          <w:sz w:val="28"/>
        </w:rPr>
        <w:t>LISTING</w:t>
      </w:r>
    </w:p>
    <w:p w:rsidR="00557069" w:rsidRPr="002F0952" w:rsidRDefault="00557069" w:rsidP="00557069">
      <w:pPr>
        <w:spacing w:line="482" w:lineRule="auto"/>
        <w:ind w:left="2499" w:right="3177"/>
        <w:jc w:val="center"/>
        <w:rPr>
          <w:b/>
          <w:sz w:val="28"/>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57069" w:rsidRPr="00A561FC" w:rsidRDefault="00557069" w:rsidP="00557069">
      <w:pPr>
        <w:spacing w:line="482" w:lineRule="auto"/>
        <w:ind w:left="2499" w:right="3177"/>
        <w:jc w:val="center"/>
        <w:rPr>
          <w:b/>
        </w:rPr>
      </w:pPr>
    </w:p>
    <w:p w:rsidR="0058468B" w:rsidRDefault="0058468B" w:rsidP="00557069">
      <w:pPr>
        <w:jc w:val="center"/>
        <w:rPr>
          <w:b/>
          <w:u w:val="single"/>
        </w:rPr>
      </w:pPr>
    </w:p>
    <w:p w:rsidR="00557069" w:rsidRPr="00A561FC" w:rsidRDefault="00557069" w:rsidP="00557069">
      <w:pPr>
        <w:jc w:val="center"/>
        <w:rPr>
          <w:b/>
          <w:u w:val="single"/>
        </w:rPr>
      </w:pPr>
      <w:r w:rsidRPr="00A561FC">
        <w:rPr>
          <w:b/>
          <w:u w:val="single"/>
        </w:rPr>
        <w:t>APPENDIX - A</w:t>
      </w:r>
    </w:p>
    <w:p w:rsidR="00557069" w:rsidRPr="00A561FC" w:rsidRDefault="00557069" w:rsidP="00557069">
      <w:pPr>
        <w:jc w:val="center"/>
        <w:rPr>
          <w:b/>
        </w:rPr>
      </w:pPr>
    </w:p>
    <w:p w:rsidR="00557069" w:rsidRPr="00A561FC" w:rsidRDefault="00557069" w:rsidP="00557069">
      <w:pPr>
        <w:jc w:val="center"/>
        <w:rPr>
          <w:b/>
        </w:rPr>
      </w:pPr>
      <w:r w:rsidRPr="00A561FC">
        <w:rPr>
          <w:b/>
        </w:rPr>
        <w:t>LETTER OF APPLICATION</w:t>
      </w:r>
    </w:p>
    <w:p w:rsidR="00557069" w:rsidRPr="00A561FC" w:rsidRDefault="00557069" w:rsidP="00557069">
      <w:pPr>
        <w:jc w:val="center"/>
      </w:pPr>
    </w:p>
    <w:p w:rsidR="00C5491F" w:rsidRPr="00A561FC" w:rsidRDefault="00557069" w:rsidP="00557069">
      <w:pPr>
        <w:jc w:val="center"/>
      </w:pPr>
      <w:r w:rsidRPr="00A561FC">
        <w:t>(For Issuers Listing on NSE)</w:t>
      </w:r>
    </w:p>
    <w:p w:rsidR="00557069" w:rsidRPr="00A561FC" w:rsidRDefault="00557069" w:rsidP="00557069">
      <w:pPr>
        <w:jc w:val="center"/>
      </w:pPr>
    </w:p>
    <w:p w:rsidR="00557069" w:rsidRPr="00A561FC" w:rsidRDefault="00557069" w:rsidP="00557069">
      <w:pPr>
        <w:jc w:val="center"/>
      </w:pPr>
      <w:r w:rsidRPr="00A561FC">
        <w:t>(On the letterhead of the company)</w:t>
      </w:r>
    </w:p>
    <w:p w:rsidR="00557069" w:rsidRPr="00A561FC" w:rsidRDefault="00557069" w:rsidP="00557069">
      <w:pPr>
        <w:jc w:val="center"/>
      </w:pPr>
    </w:p>
    <w:p w:rsidR="00557069" w:rsidRPr="00A561FC" w:rsidRDefault="00557069" w:rsidP="00557069">
      <w:pPr>
        <w:pStyle w:val="BodyText"/>
        <w:spacing w:before="199"/>
        <w:ind w:left="114"/>
        <w:rPr>
          <w:sz w:val="22"/>
          <w:szCs w:val="22"/>
        </w:rPr>
      </w:pPr>
      <w:r w:rsidRPr="00A561FC">
        <w:rPr>
          <w:sz w:val="22"/>
          <w:szCs w:val="22"/>
        </w:rPr>
        <w:t>To,</w:t>
      </w:r>
    </w:p>
    <w:p w:rsidR="00557069" w:rsidRPr="00A561FC" w:rsidRDefault="00557069" w:rsidP="00557069">
      <w:pPr>
        <w:pStyle w:val="BodyText"/>
        <w:spacing w:before="1"/>
        <w:ind w:left="114"/>
        <w:rPr>
          <w:sz w:val="22"/>
          <w:szCs w:val="22"/>
        </w:rPr>
      </w:pPr>
      <w:r w:rsidRPr="00A561FC">
        <w:rPr>
          <w:sz w:val="22"/>
          <w:szCs w:val="22"/>
        </w:rPr>
        <w:t>The Manager,</w:t>
      </w:r>
    </w:p>
    <w:p w:rsidR="007F78E7" w:rsidRPr="00A561FC" w:rsidRDefault="00557069" w:rsidP="00557069">
      <w:pPr>
        <w:pStyle w:val="BodyText"/>
        <w:spacing w:before="4" w:line="244" w:lineRule="auto"/>
        <w:ind w:left="114" w:right="4972"/>
        <w:rPr>
          <w:sz w:val="22"/>
          <w:szCs w:val="22"/>
        </w:rPr>
      </w:pPr>
      <w:r w:rsidRPr="00A561FC">
        <w:rPr>
          <w:sz w:val="22"/>
          <w:szCs w:val="22"/>
        </w:rPr>
        <w:t xml:space="preserve">Listing Compliance Department, </w:t>
      </w:r>
    </w:p>
    <w:p w:rsidR="007F78E7" w:rsidRPr="00A561FC" w:rsidRDefault="00557069" w:rsidP="00557069">
      <w:pPr>
        <w:pStyle w:val="BodyText"/>
        <w:spacing w:before="4" w:line="244" w:lineRule="auto"/>
        <w:ind w:left="114" w:right="4972"/>
        <w:rPr>
          <w:sz w:val="22"/>
          <w:szCs w:val="22"/>
        </w:rPr>
      </w:pPr>
      <w:r w:rsidRPr="00A561FC">
        <w:rPr>
          <w:sz w:val="22"/>
          <w:szCs w:val="22"/>
        </w:rPr>
        <w:t>Nati</w:t>
      </w:r>
      <w:r w:rsidR="007F78E7" w:rsidRPr="00A561FC">
        <w:rPr>
          <w:sz w:val="22"/>
          <w:szCs w:val="22"/>
        </w:rPr>
        <w:t>onal Stock Exchange of India Limited</w:t>
      </w:r>
      <w:r w:rsidRPr="00A561FC">
        <w:rPr>
          <w:sz w:val="22"/>
          <w:szCs w:val="22"/>
        </w:rPr>
        <w:t xml:space="preserve">, </w:t>
      </w:r>
    </w:p>
    <w:p w:rsidR="007F78E7" w:rsidRPr="00A561FC" w:rsidRDefault="00557069" w:rsidP="007F78E7">
      <w:pPr>
        <w:pStyle w:val="BodyText"/>
        <w:spacing w:before="4" w:line="244" w:lineRule="auto"/>
        <w:ind w:left="114" w:right="4972"/>
        <w:rPr>
          <w:sz w:val="22"/>
          <w:szCs w:val="22"/>
        </w:rPr>
      </w:pPr>
      <w:r w:rsidRPr="00A561FC">
        <w:rPr>
          <w:sz w:val="22"/>
          <w:szCs w:val="22"/>
        </w:rPr>
        <w:t>Exchange Plaza,</w:t>
      </w:r>
      <w:r w:rsidR="007F78E7" w:rsidRPr="00A561FC">
        <w:rPr>
          <w:sz w:val="22"/>
          <w:szCs w:val="22"/>
        </w:rPr>
        <w:t xml:space="preserve"> </w:t>
      </w:r>
      <w:r w:rsidRPr="00A561FC">
        <w:rPr>
          <w:sz w:val="22"/>
          <w:szCs w:val="22"/>
        </w:rPr>
        <w:t xml:space="preserve">Bandra Kurla Complex, Bandra (East), </w:t>
      </w:r>
    </w:p>
    <w:p w:rsidR="00557069" w:rsidRPr="00A561FC" w:rsidRDefault="00557069" w:rsidP="007F78E7">
      <w:pPr>
        <w:pStyle w:val="BodyText"/>
        <w:spacing w:before="4" w:line="244" w:lineRule="auto"/>
        <w:ind w:left="114" w:right="4972"/>
        <w:rPr>
          <w:sz w:val="22"/>
          <w:szCs w:val="22"/>
        </w:rPr>
      </w:pPr>
      <w:r w:rsidRPr="00A561FC">
        <w:rPr>
          <w:sz w:val="22"/>
          <w:szCs w:val="22"/>
        </w:rPr>
        <w:t>Mumbai – 400051</w:t>
      </w:r>
    </w:p>
    <w:p w:rsidR="00557069" w:rsidRPr="00A561FC" w:rsidRDefault="00557069" w:rsidP="00557069">
      <w:pPr>
        <w:pStyle w:val="BodyText"/>
        <w:spacing w:before="8"/>
        <w:rPr>
          <w:sz w:val="22"/>
          <w:szCs w:val="22"/>
        </w:rPr>
      </w:pPr>
    </w:p>
    <w:p w:rsidR="00557069" w:rsidRPr="00A561FC" w:rsidRDefault="00557069" w:rsidP="00557069">
      <w:pPr>
        <w:pStyle w:val="BodyText"/>
        <w:ind w:left="114"/>
        <w:jc w:val="both"/>
        <w:rPr>
          <w:sz w:val="22"/>
          <w:szCs w:val="22"/>
        </w:rPr>
      </w:pPr>
      <w:r w:rsidRPr="00A561FC">
        <w:rPr>
          <w:sz w:val="22"/>
          <w:szCs w:val="22"/>
        </w:rPr>
        <w:t>Dear Sir,</w:t>
      </w:r>
    </w:p>
    <w:p w:rsidR="00557069" w:rsidRPr="00A561FC" w:rsidRDefault="00557069" w:rsidP="00557069">
      <w:pPr>
        <w:pStyle w:val="BodyText"/>
        <w:spacing w:before="5"/>
        <w:jc w:val="both"/>
        <w:rPr>
          <w:sz w:val="22"/>
          <w:szCs w:val="22"/>
        </w:rPr>
      </w:pPr>
    </w:p>
    <w:p w:rsidR="00557069" w:rsidRPr="00A561FC" w:rsidRDefault="00557069" w:rsidP="00557069">
      <w:pPr>
        <w:pStyle w:val="BodyText"/>
        <w:spacing w:line="244" w:lineRule="auto"/>
        <w:ind w:left="114" w:right="660"/>
        <w:jc w:val="both"/>
        <w:rPr>
          <w:sz w:val="22"/>
          <w:szCs w:val="22"/>
        </w:rPr>
      </w:pPr>
      <w:r w:rsidRPr="00A561FC">
        <w:rPr>
          <w:sz w:val="22"/>
          <w:szCs w:val="22"/>
        </w:rPr>
        <w:t>In conformity with the listing requirements of the National Stock Exchange (NSE), we hereby apply for admission of the following securities issued by us for dealings on the NSE Pursuant to Scheme of Arrangement:</w:t>
      </w:r>
    </w:p>
    <w:p w:rsidR="00557069" w:rsidRPr="00A561FC" w:rsidRDefault="00557069" w:rsidP="00557069">
      <w:pPr>
        <w:pStyle w:val="BodyText"/>
        <w:spacing w:before="3"/>
        <w:jc w:val="both"/>
        <w:rPr>
          <w:sz w:val="22"/>
          <w:szCs w:val="22"/>
        </w:rPr>
      </w:pPr>
    </w:p>
    <w:p w:rsidR="00557069" w:rsidRPr="00A561FC" w:rsidRDefault="00557069" w:rsidP="00557069">
      <w:pPr>
        <w:pStyle w:val="BodyText"/>
        <w:tabs>
          <w:tab w:val="left" w:pos="815"/>
          <w:tab w:val="left" w:pos="8109"/>
        </w:tabs>
        <w:ind w:left="114"/>
        <w:jc w:val="both"/>
        <w:rPr>
          <w:sz w:val="22"/>
          <w:szCs w:val="22"/>
        </w:rPr>
      </w:pPr>
      <w:r w:rsidRPr="00A561FC">
        <w:rPr>
          <w:sz w:val="22"/>
          <w:szCs w:val="22"/>
        </w:rPr>
        <w:t>1.</w:t>
      </w:r>
      <w:r w:rsidRPr="00A561FC">
        <w:rPr>
          <w:sz w:val="22"/>
          <w:szCs w:val="22"/>
        </w:rPr>
        <w:tab/>
      </w:r>
      <w:r w:rsidRPr="00A561FC">
        <w:rPr>
          <w:w w:val="101"/>
          <w:sz w:val="22"/>
          <w:szCs w:val="22"/>
          <w:u w:val="single"/>
        </w:rPr>
        <w:t xml:space="preserve"> </w:t>
      </w:r>
      <w:r w:rsidRPr="00A561FC">
        <w:rPr>
          <w:sz w:val="22"/>
          <w:szCs w:val="22"/>
          <w:u w:val="single"/>
        </w:rPr>
        <w:tab/>
      </w:r>
      <w:r w:rsidR="00E02CE0">
        <w:rPr>
          <w:sz w:val="22"/>
          <w:szCs w:val="22"/>
          <w:u w:val="single"/>
        </w:rPr>
        <w:t>_____</w:t>
      </w:r>
      <w:r w:rsidR="00BB00B1">
        <w:rPr>
          <w:sz w:val="22"/>
          <w:szCs w:val="22"/>
          <w:u w:val="single"/>
        </w:rPr>
        <w:t>_</w:t>
      </w:r>
    </w:p>
    <w:p w:rsidR="00557069" w:rsidRPr="00A561FC" w:rsidRDefault="00557069" w:rsidP="00557069">
      <w:pPr>
        <w:pStyle w:val="BodyText"/>
        <w:spacing w:before="5"/>
        <w:jc w:val="both"/>
        <w:rPr>
          <w:sz w:val="22"/>
          <w:szCs w:val="22"/>
        </w:rPr>
      </w:pPr>
    </w:p>
    <w:p w:rsidR="00557069" w:rsidRPr="00A561FC" w:rsidRDefault="00557069" w:rsidP="00557069">
      <w:pPr>
        <w:pStyle w:val="BodyText"/>
        <w:tabs>
          <w:tab w:val="left" w:pos="815"/>
          <w:tab w:val="left" w:pos="8109"/>
        </w:tabs>
        <w:spacing w:before="63"/>
        <w:ind w:left="114"/>
        <w:jc w:val="both"/>
        <w:rPr>
          <w:sz w:val="22"/>
          <w:szCs w:val="22"/>
        </w:rPr>
      </w:pPr>
      <w:r w:rsidRPr="00A561FC">
        <w:rPr>
          <w:sz w:val="22"/>
          <w:szCs w:val="22"/>
        </w:rPr>
        <w:t>2.</w:t>
      </w:r>
      <w:r w:rsidRPr="00A561FC">
        <w:rPr>
          <w:sz w:val="22"/>
          <w:szCs w:val="22"/>
        </w:rPr>
        <w:tab/>
      </w:r>
      <w:r w:rsidRPr="00A561FC">
        <w:rPr>
          <w:w w:val="101"/>
          <w:sz w:val="22"/>
          <w:szCs w:val="22"/>
          <w:u w:val="single"/>
        </w:rPr>
        <w:t xml:space="preserve"> </w:t>
      </w:r>
      <w:r w:rsidRPr="00A561FC">
        <w:rPr>
          <w:sz w:val="22"/>
          <w:szCs w:val="22"/>
          <w:u w:val="single"/>
        </w:rPr>
        <w:tab/>
      </w:r>
      <w:r w:rsidR="00E02CE0">
        <w:rPr>
          <w:sz w:val="22"/>
          <w:szCs w:val="22"/>
          <w:u w:val="single"/>
        </w:rPr>
        <w:t>______</w:t>
      </w:r>
    </w:p>
    <w:p w:rsidR="00557069" w:rsidRPr="00A561FC" w:rsidRDefault="00557069" w:rsidP="00557069">
      <w:pPr>
        <w:pStyle w:val="BodyText"/>
        <w:spacing w:before="2"/>
        <w:jc w:val="both"/>
        <w:rPr>
          <w:sz w:val="22"/>
          <w:szCs w:val="22"/>
        </w:rPr>
      </w:pPr>
    </w:p>
    <w:p w:rsidR="00557069" w:rsidRPr="00A561FC" w:rsidRDefault="00557069" w:rsidP="00557069">
      <w:pPr>
        <w:pStyle w:val="BodyText"/>
        <w:tabs>
          <w:tab w:val="left" w:pos="815"/>
          <w:tab w:val="left" w:pos="8109"/>
        </w:tabs>
        <w:spacing w:before="63"/>
        <w:ind w:left="114"/>
        <w:jc w:val="both"/>
        <w:rPr>
          <w:sz w:val="22"/>
          <w:szCs w:val="22"/>
        </w:rPr>
      </w:pPr>
      <w:r w:rsidRPr="00A561FC">
        <w:rPr>
          <w:sz w:val="22"/>
          <w:szCs w:val="22"/>
        </w:rPr>
        <w:t>3.</w:t>
      </w:r>
      <w:r w:rsidRPr="00A561FC">
        <w:rPr>
          <w:sz w:val="22"/>
          <w:szCs w:val="22"/>
        </w:rPr>
        <w:tab/>
      </w:r>
      <w:r w:rsidRPr="00A561FC">
        <w:rPr>
          <w:w w:val="101"/>
          <w:sz w:val="22"/>
          <w:szCs w:val="22"/>
          <w:u w:val="single"/>
        </w:rPr>
        <w:t xml:space="preserve"> </w:t>
      </w:r>
      <w:r w:rsidRPr="00A561FC">
        <w:rPr>
          <w:sz w:val="22"/>
          <w:szCs w:val="22"/>
          <w:u w:val="single"/>
        </w:rPr>
        <w:tab/>
      </w:r>
      <w:r w:rsidR="00E02CE0">
        <w:rPr>
          <w:sz w:val="22"/>
          <w:szCs w:val="22"/>
          <w:u w:val="single"/>
        </w:rPr>
        <w:t>______</w:t>
      </w:r>
    </w:p>
    <w:p w:rsidR="00557069" w:rsidRPr="00A561FC" w:rsidRDefault="00557069" w:rsidP="00557069">
      <w:pPr>
        <w:pStyle w:val="BodyText"/>
        <w:spacing w:before="2"/>
        <w:jc w:val="both"/>
        <w:rPr>
          <w:sz w:val="22"/>
          <w:szCs w:val="22"/>
        </w:rPr>
      </w:pPr>
    </w:p>
    <w:p w:rsidR="00557069" w:rsidRPr="00A561FC" w:rsidRDefault="00557069" w:rsidP="00557069">
      <w:pPr>
        <w:pStyle w:val="BodyText"/>
        <w:tabs>
          <w:tab w:val="left" w:pos="815"/>
          <w:tab w:val="left" w:pos="8109"/>
        </w:tabs>
        <w:spacing w:before="63"/>
        <w:ind w:left="102"/>
        <w:jc w:val="both"/>
        <w:rPr>
          <w:sz w:val="22"/>
          <w:szCs w:val="22"/>
        </w:rPr>
      </w:pPr>
      <w:r w:rsidRPr="00A561FC">
        <w:rPr>
          <w:sz w:val="22"/>
          <w:szCs w:val="22"/>
        </w:rPr>
        <w:t>4.</w:t>
      </w:r>
      <w:r w:rsidRPr="00A561FC">
        <w:rPr>
          <w:sz w:val="22"/>
          <w:szCs w:val="22"/>
        </w:rPr>
        <w:tab/>
      </w:r>
      <w:r w:rsidRPr="00A561FC">
        <w:rPr>
          <w:w w:val="101"/>
          <w:sz w:val="22"/>
          <w:szCs w:val="22"/>
          <w:u w:val="single"/>
        </w:rPr>
        <w:t xml:space="preserve"> </w:t>
      </w:r>
      <w:r w:rsidRPr="00A561FC">
        <w:rPr>
          <w:sz w:val="22"/>
          <w:szCs w:val="22"/>
          <w:u w:val="single"/>
        </w:rPr>
        <w:tab/>
      </w:r>
      <w:r w:rsidR="00E02CE0">
        <w:rPr>
          <w:sz w:val="22"/>
          <w:szCs w:val="22"/>
          <w:u w:val="single"/>
        </w:rPr>
        <w:t>______</w:t>
      </w:r>
    </w:p>
    <w:p w:rsidR="00557069" w:rsidRPr="00A561FC" w:rsidRDefault="00557069" w:rsidP="00557069">
      <w:pPr>
        <w:pStyle w:val="BodyText"/>
        <w:jc w:val="both"/>
        <w:rPr>
          <w:sz w:val="22"/>
          <w:szCs w:val="22"/>
        </w:rPr>
      </w:pPr>
    </w:p>
    <w:p w:rsidR="00557069" w:rsidRPr="00A561FC" w:rsidRDefault="00557069" w:rsidP="00557069">
      <w:pPr>
        <w:pStyle w:val="BodyText"/>
        <w:rPr>
          <w:sz w:val="22"/>
          <w:szCs w:val="22"/>
        </w:rPr>
      </w:pPr>
    </w:p>
    <w:p w:rsidR="00557069" w:rsidRPr="00A561FC" w:rsidRDefault="00557069" w:rsidP="00557069">
      <w:pPr>
        <w:pStyle w:val="BodyText"/>
        <w:spacing w:before="1"/>
        <w:jc w:val="right"/>
        <w:rPr>
          <w:sz w:val="22"/>
          <w:szCs w:val="22"/>
        </w:rPr>
      </w:pPr>
    </w:p>
    <w:p w:rsidR="00557069" w:rsidRPr="00A561FC" w:rsidRDefault="00557069" w:rsidP="00557069">
      <w:pPr>
        <w:pStyle w:val="BodyText"/>
        <w:spacing w:before="63"/>
        <w:ind w:left="6949"/>
        <w:jc w:val="right"/>
        <w:rPr>
          <w:sz w:val="22"/>
          <w:szCs w:val="22"/>
        </w:rPr>
      </w:pPr>
      <w:r w:rsidRPr="00A561FC">
        <w:rPr>
          <w:sz w:val="22"/>
          <w:szCs w:val="22"/>
        </w:rPr>
        <w:t>Yours faithfully,</w:t>
      </w:r>
    </w:p>
    <w:p w:rsidR="00557069" w:rsidRPr="00A561FC" w:rsidRDefault="00557069" w:rsidP="00557069">
      <w:pPr>
        <w:pStyle w:val="BodyText"/>
        <w:jc w:val="right"/>
        <w:rPr>
          <w:sz w:val="22"/>
          <w:szCs w:val="22"/>
        </w:rPr>
      </w:pPr>
    </w:p>
    <w:p w:rsidR="00557069" w:rsidRPr="00A561FC" w:rsidRDefault="00557069" w:rsidP="00557069">
      <w:pPr>
        <w:pStyle w:val="BodyText"/>
        <w:spacing w:before="6"/>
        <w:jc w:val="right"/>
        <w:rPr>
          <w:sz w:val="22"/>
          <w:szCs w:val="22"/>
        </w:rPr>
      </w:pPr>
    </w:p>
    <w:p w:rsidR="00557069" w:rsidRPr="00A561FC" w:rsidRDefault="00557069" w:rsidP="00557069">
      <w:pPr>
        <w:pStyle w:val="BodyText"/>
        <w:spacing w:before="6"/>
        <w:jc w:val="right"/>
        <w:rPr>
          <w:sz w:val="22"/>
          <w:szCs w:val="22"/>
        </w:rPr>
      </w:pPr>
    </w:p>
    <w:p w:rsidR="00557069" w:rsidRPr="00A561FC" w:rsidRDefault="00557069" w:rsidP="00557069">
      <w:pPr>
        <w:pStyle w:val="BodyText"/>
        <w:ind w:left="4206" w:firstLine="2188"/>
        <w:jc w:val="right"/>
        <w:rPr>
          <w:sz w:val="22"/>
          <w:szCs w:val="22"/>
        </w:rPr>
      </w:pPr>
      <w:r w:rsidRPr="00A561FC">
        <w:rPr>
          <w:sz w:val="22"/>
          <w:szCs w:val="22"/>
        </w:rPr>
        <w:t>(Name and Designation) Company Secretary / CFO/ Compliance Officer</w:t>
      </w:r>
    </w:p>
    <w:p w:rsidR="00557069" w:rsidRPr="00A561FC" w:rsidRDefault="00557069"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Default="00EF6407" w:rsidP="00557069">
      <w:pPr>
        <w:jc w:val="right"/>
      </w:pPr>
    </w:p>
    <w:p w:rsidR="002F0952" w:rsidRDefault="002F0952" w:rsidP="00557069">
      <w:pPr>
        <w:jc w:val="right"/>
      </w:pPr>
    </w:p>
    <w:p w:rsidR="002F0952" w:rsidRDefault="002F0952" w:rsidP="00557069">
      <w:pPr>
        <w:jc w:val="right"/>
      </w:pPr>
    </w:p>
    <w:p w:rsidR="002F0952" w:rsidRPr="00A561FC" w:rsidRDefault="002F0952"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557069">
      <w:pPr>
        <w:jc w:val="right"/>
      </w:pPr>
    </w:p>
    <w:p w:rsidR="00EF6407" w:rsidRPr="00A561FC" w:rsidRDefault="00EF6407" w:rsidP="00EF6407">
      <w:pPr>
        <w:jc w:val="center"/>
        <w:rPr>
          <w:b/>
          <w:u w:val="single"/>
        </w:rPr>
      </w:pPr>
      <w:r w:rsidRPr="00A561FC">
        <w:rPr>
          <w:b/>
          <w:u w:val="single"/>
        </w:rPr>
        <w:t>APPENDIX - B</w:t>
      </w:r>
    </w:p>
    <w:p w:rsidR="00EF6407" w:rsidRPr="00A561FC" w:rsidRDefault="00EF6407" w:rsidP="00EF6407">
      <w:pPr>
        <w:jc w:val="center"/>
        <w:rPr>
          <w:b/>
        </w:rPr>
      </w:pPr>
    </w:p>
    <w:p w:rsidR="00EF6407" w:rsidRPr="00A561FC" w:rsidRDefault="00EF6407" w:rsidP="00EF6407">
      <w:pPr>
        <w:jc w:val="center"/>
        <w:rPr>
          <w:b/>
        </w:rPr>
      </w:pPr>
      <w:r w:rsidRPr="00A561FC">
        <w:rPr>
          <w:b/>
        </w:rPr>
        <w:t>FORM OF LISTING APPLICATION</w:t>
      </w:r>
    </w:p>
    <w:p w:rsidR="00EF6407" w:rsidRPr="00A561FC" w:rsidRDefault="00EF6407" w:rsidP="00EF6407">
      <w:pPr>
        <w:jc w:val="center"/>
      </w:pPr>
    </w:p>
    <w:p w:rsidR="00EF6407" w:rsidRPr="00A561FC" w:rsidRDefault="00EF6407" w:rsidP="00EF6407">
      <w:pPr>
        <w:jc w:val="center"/>
      </w:pPr>
      <w:r w:rsidRPr="00A561FC">
        <w:t>(For Issuers Listing on NSE)</w:t>
      </w:r>
    </w:p>
    <w:p w:rsidR="00EF6407" w:rsidRPr="00A561FC" w:rsidRDefault="00EF6407" w:rsidP="00EF6407">
      <w:pPr>
        <w:jc w:val="center"/>
      </w:pPr>
    </w:p>
    <w:tbl>
      <w:tblPr>
        <w:tblW w:w="9236" w:type="dxa"/>
        <w:tblInd w:w="114"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504"/>
        <w:gridCol w:w="1179"/>
        <w:gridCol w:w="717"/>
        <w:gridCol w:w="538"/>
        <w:gridCol w:w="680"/>
        <w:gridCol w:w="820"/>
        <w:gridCol w:w="4798"/>
      </w:tblGrid>
      <w:tr w:rsidR="00EF6407" w:rsidRPr="00A561FC" w:rsidTr="0058468B">
        <w:trPr>
          <w:trHeight w:hRule="exact" w:val="988"/>
        </w:trPr>
        <w:tc>
          <w:tcPr>
            <w:tcW w:w="504" w:type="dxa"/>
          </w:tcPr>
          <w:p w:rsidR="00EF6407" w:rsidRPr="00A561FC" w:rsidRDefault="00EF6407" w:rsidP="00B15AAC">
            <w:pPr>
              <w:pStyle w:val="TableParagraph"/>
            </w:pPr>
            <w:r w:rsidRPr="00A561FC">
              <w:t>1.</w:t>
            </w:r>
          </w:p>
        </w:tc>
        <w:tc>
          <w:tcPr>
            <w:tcW w:w="3934" w:type="dxa"/>
            <w:gridSpan w:val="5"/>
          </w:tcPr>
          <w:p w:rsidR="00EF6407" w:rsidRPr="00A561FC" w:rsidRDefault="00EF6407" w:rsidP="00EF6407">
            <w:pPr>
              <w:pStyle w:val="TableParagraph"/>
              <w:jc w:val="both"/>
            </w:pPr>
            <w:r w:rsidRPr="00A561FC">
              <w:t xml:space="preserve">Name &amp; PAN of the Company </w:t>
            </w:r>
          </w:p>
          <w:p w:rsidR="00EF6407" w:rsidRPr="00A561FC" w:rsidRDefault="00EF6407" w:rsidP="00EF6407">
            <w:pPr>
              <w:pStyle w:val="TableParagraph"/>
              <w:jc w:val="both"/>
            </w:pPr>
          </w:p>
        </w:tc>
        <w:tc>
          <w:tcPr>
            <w:tcW w:w="4798" w:type="dxa"/>
            <w:tcBorders>
              <w:right w:val="single" w:sz="4" w:space="0" w:color="000000"/>
            </w:tcBorders>
          </w:tcPr>
          <w:p w:rsidR="00EF6407" w:rsidRPr="00A561FC" w:rsidRDefault="00EF6407" w:rsidP="00B15AAC"/>
        </w:tc>
      </w:tr>
      <w:tr w:rsidR="00EF6407" w:rsidRPr="00A561FC" w:rsidTr="0058468B">
        <w:trPr>
          <w:trHeight w:hRule="exact" w:val="835"/>
        </w:trPr>
        <w:tc>
          <w:tcPr>
            <w:tcW w:w="504" w:type="dxa"/>
          </w:tcPr>
          <w:p w:rsidR="00EF6407" w:rsidRPr="00A561FC" w:rsidRDefault="00EF6407" w:rsidP="00B15AAC">
            <w:pPr>
              <w:pStyle w:val="TableParagraph"/>
            </w:pPr>
            <w:r w:rsidRPr="00A561FC">
              <w:t>2.</w:t>
            </w:r>
          </w:p>
        </w:tc>
        <w:tc>
          <w:tcPr>
            <w:tcW w:w="3934" w:type="dxa"/>
            <w:gridSpan w:val="5"/>
          </w:tcPr>
          <w:p w:rsidR="00EF6407" w:rsidRPr="00A561FC" w:rsidRDefault="00EF6407" w:rsidP="00EF6407">
            <w:pPr>
              <w:pStyle w:val="TableParagraph"/>
              <w:spacing w:line="240" w:lineRule="auto"/>
              <w:jc w:val="both"/>
            </w:pPr>
            <w:r w:rsidRPr="00A561FC">
              <w:t>Act (Section/Clause/Sub clause)</w:t>
            </w:r>
            <w:r w:rsidR="00FF1C34" w:rsidRPr="00A561FC">
              <w:t xml:space="preserve"> </w:t>
            </w:r>
            <w:r w:rsidRPr="00A561FC">
              <w:t>under which the issuer is incorporated, If not incorporated under Companies Act</w:t>
            </w:r>
          </w:p>
        </w:tc>
        <w:tc>
          <w:tcPr>
            <w:tcW w:w="4798" w:type="dxa"/>
            <w:tcBorders>
              <w:right w:val="single" w:sz="4" w:space="0" w:color="000000"/>
            </w:tcBorders>
          </w:tcPr>
          <w:p w:rsidR="00EF6407" w:rsidRPr="00A561FC" w:rsidRDefault="00EF6407" w:rsidP="00B15AAC"/>
        </w:tc>
      </w:tr>
      <w:tr w:rsidR="00EF6407" w:rsidRPr="00A561FC" w:rsidTr="0058468B">
        <w:trPr>
          <w:trHeight w:hRule="exact" w:val="545"/>
        </w:trPr>
        <w:tc>
          <w:tcPr>
            <w:tcW w:w="504" w:type="dxa"/>
          </w:tcPr>
          <w:p w:rsidR="00EF6407" w:rsidRPr="00A561FC" w:rsidRDefault="00EF6407" w:rsidP="00B15AAC">
            <w:pPr>
              <w:pStyle w:val="TableParagraph"/>
              <w:spacing w:line="256" w:lineRule="exact"/>
            </w:pPr>
            <w:r w:rsidRPr="00A561FC">
              <w:t>3.</w:t>
            </w:r>
          </w:p>
        </w:tc>
        <w:tc>
          <w:tcPr>
            <w:tcW w:w="3934" w:type="dxa"/>
            <w:gridSpan w:val="5"/>
          </w:tcPr>
          <w:p w:rsidR="00EF6407" w:rsidRPr="00A561FC" w:rsidRDefault="00EF6407" w:rsidP="00EF6407">
            <w:pPr>
              <w:pStyle w:val="TableParagraph"/>
              <w:spacing w:line="256" w:lineRule="exact"/>
              <w:jc w:val="both"/>
            </w:pPr>
            <w:r w:rsidRPr="00A561FC">
              <w:t>Web-site</w:t>
            </w:r>
            <w:r w:rsidR="00DE20E9">
              <w:t xml:space="preserve"> address</w:t>
            </w:r>
          </w:p>
        </w:tc>
        <w:tc>
          <w:tcPr>
            <w:tcW w:w="4798" w:type="dxa"/>
            <w:tcBorders>
              <w:right w:val="single" w:sz="4" w:space="0" w:color="000000"/>
            </w:tcBorders>
          </w:tcPr>
          <w:p w:rsidR="00EF6407" w:rsidRPr="00A561FC" w:rsidRDefault="00EF6407" w:rsidP="00B15AAC"/>
        </w:tc>
      </w:tr>
      <w:tr w:rsidR="00EF6407" w:rsidRPr="00A561FC" w:rsidTr="0058468B">
        <w:trPr>
          <w:trHeight w:hRule="exact" w:val="2010"/>
        </w:trPr>
        <w:tc>
          <w:tcPr>
            <w:tcW w:w="504" w:type="dxa"/>
            <w:tcBorders>
              <w:bottom w:val="single" w:sz="4" w:space="0" w:color="000000"/>
            </w:tcBorders>
          </w:tcPr>
          <w:p w:rsidR="00EF6407" w:rsidRPr="00A561FC" w:rsidRDefault="00EF6407" w:rsidP="00B15AAC">
            <w:pPr>
              <w:pStyle w:val="TableParagraph"/>
            </w:pPr>
            <w:r w:rsidRPr="00A561FC">
              <w:t>4.</w:t>
            </w:r>
          </w:p>
        </w:tc>
        <w:tc>
          <w:tcPr>
            <w:tcW w:w="3934" w:type="dxa"/>
            <w:gridSpan w:val="5"/>
            <w:tcBorders>
              <w:bottom w:val="single" w:sz="4" w:space="0" w:color="000000"/>
            </w:tcBorders>
          </w:tcPr>
          <w:p w:rsidR="00EF6407" w:rsidRPr="00A561FC" w:rsidRDefault="00EF6407" w:rsidP="00EF6407">
            <w:pPr>
              <w:pStyle w:val="TableParagraph"/>
              <w:jc w:val="both"/>
            </w:pPr>
            <w:r w:rsidRPr="00A561FC">
              <w:t>Address of the Registered Office</w:t>
            </w:r>
          </w:p>
          <w:p w:rsidR="00EF6407" w:rsidRPr="00A561FC" w:rsidRDefault="00EF6407" w:rsidP="00EF6407">
            <w:pPr>
              <w:pStyle w:val="TableParagraph"/>
              <w:spacing w:line="240" w:lineRule="auto"/>
              <w:ind w:left="0"/>
              <w:jc w:val="both"/>
              <w:rPr>
                <w:b/>
              </w:rPr>
            </w:pPr>
          </w:p>
          <w:p w:rsidR="00EF6407" w:rsidRPr="00A561FC" w:rsidRDefault="00EF6407" w:rsidP="00EF6407">
            <w:pPr>
              <w:pStyle w:val="TableParagraph"/>
              <w:spacing w:before="5" w:line="240" w:lineRule="auto"/>
              <w:ind w:left="0"/>
              <w:jc w:val="both"/>
              <w:rPr>
                <w:b/>
              </w:rPr>
            </w:pPr>
          </w:p>
          <w:p w:rsidR="00FF1C34" w:rsidRPr="00A561FC" w:rsidRDefault="00FF1C34" w:rsidP="00EF6407">
            <w:pPr>
              <w:pStyle w:val="TableParagraph"/>
              <w:spacing w:line="244" w:lineRule="auto"/>
              <w:ind w:right="2827"/>
              <w:jc w:val="both"/>
            </w:pPr>
          </w:p>
          <w:p w:rsidR="00EF6407" w:rsidRPr="00A561FC" w:rsidRDefault="00EF6407" w:rsidP="00EF6407">
            <w:pPr>
              <w:pStyle w:val="TableParagraph"/>
              <w:spacing w:line="244" w:lineRule="auto"/>
              <w:ind w:right="2827"/>
              <w:jc w:val="both"/>
            </w:pPr>
            <w:r w:rsidRPr="00A561FC">
              <w:t>STD Code Tel. Nos. Email-ID</w:t>
            </w:r>
          </w:p>
        </w:tc>
        <w:tc>
          <w:tcPr>
            <w:tcW w:w="4798" w:type="dxa"/>
            <w:tcBorders>
              <w:bottom w:val="single" w:sz="4" w:space="0" w:color="000000"/>
              <w:right w:val="single" w:sz="4" w:space="0" w:color="000000"/>
            </w:tcBorders>
          </w:tcPr>
          <w:p w:rsidR="00EF6407" w:rsidRPr="00A561FC" w:rsidRDefault="00EF6407" w:rsidP="00B15AAC"/>
        </w:tc>
      </w:tr>
      <w:tr w:rsidR="00EF6407" w:rsidRPr="00A561FC" w:rsidTr="0058468B">
        <w:trPr>
          <w:trHeight w:hRule="exact" w:val="2140"/>
        </w:trPr>
        <w:tc>
          <w:tcPr>
            <w:tcW w:w="504" w:type="dxa"/>
            <w:tcBorders>
              <w:top w:val="single" w:sz="4" w:space="0" w:color="000000"/>
              <w:bottom w:val="single" w:sz="4" w:space="0" w:color="000000"/>
            </w:tcBorders>
          </w:tcPr>
          <w:p w:rsidR="00EF6407" w:rsidRPr="00A561FC" w:rsidRDefault="00EF6407" w:rsidP="00B15AAC">
            <w:pPr>
              <w:pStyle w:val="TableParagraph"/>
            </w:pPr>
            <w:r w:rsidRPr="00A561FC">
              <w:t>5.</w:t>
            </w:r>
          </w:p>
        </w:tc>
        <w:tc>
          <w:tcPr>
            <w:tcW w:w="3934" w:type="dxa"/>
            <w:gridSpan w:val="5"/>
            <w:tcBorders>
              <w:top w:val="single" w:sz="4" w:space="0" w:color="000000"/>
              <w:bottom w:val="single" w:sz="4" w:space="0" w:color="000000"/>
            </w:tcBorders>
          </w:tcPr>
          <w:p w:rsidR="00EF6407" w:rsidRPr="00A561FC" w:rsidRDefault="00EF6407" w:rsidP="00EF6407">
            <w:pPr>
              <w:pStyle w:val="TableParagraph"/>
              <w:jc w:val="both"/>
            </w:pPr>
            <w:r w:rsidRPr="00A561FC">
              <w:t>Address of the Corporate Office</w:t>
            </w:r>
          </w:p>
          <w:p w:rsidR="00EF6407" w:rsidRPr="00A561FC" w:rsidRDefault="00EF6407" w:rsidP="00EF6407">
            <w:pPr>
              <w:pStyle w:val="TableParagraph"/>
              <w:spacing w:line="240" w:lineRule="auto"/>
              <w:ind w:left="0"/>
              <w:jc w:val="both"/>
              <w:rPr>
                <w:b/>
              </w:rPr>
            </w:pPr>
          </w:p>
          <w:p w:rsidR="00FF1C34" w:rsidRPr="00A561FC" w:rsidRDefault="00FF1C34" w:rsidP="00EF6407">
            <w:pPr>
              <w:pStyle w:val="TableParagraph"/>
              <w:spacing w:line="240" w:lineRule="auto"/>
              <w:ind w:left="0"/>
              <w:jc w:val="both"/>
              <w:rPr>
                <w:b/>
              </w:rPr>
            </w:pPr>
          </w:p>
          <w:p w:rsidR="00EF6407" w:rsidRPr="00A561FC" w:rsidRDefault="00EF6407" w:rsidP="00EF6407">
            <w:pPr>
              <w:pStyle w:val="TableParagraph"/>
              <w:spacing w:before="5" w:line="240" w:lineRule="auto"/>
              <w:ind w:left="0"/>
              <w:jc w:val="both"/>
              <w:rPr>
                <w:b/>
              </w:rPr>
            </w:pPr>
          </w:p>
          <w:p w:rsidR="00FF1C34" w:rsidRPr="00A561FC" w:rsidRDefault="00FF1C34" w:rsidP="00EF6407">
            <w:pPr>
              <w:pStyle w:val="TableParagraph"/>
              <w:spacing w:line="244" w:lineRule="auto"/>
              <w:ind w:right="2827"/>
              <w:jc w:val="both"/>
            </w:pPr>
          </w:p>
          <w:p w:rsidR="00EF6407" w:rsidRPr="00A561FC" w:rsidRDefault="00EF6407" w:rsidP="00EF6407">
            <w:pPr>
              <w:pStyle w:val="TableParagraph"/>
              <w:spacing w:line="244" w:lineRule="auto"/>
              <w:ind w:right="2827"/>
              <w:jc w:val="both"/>
            </w:pPr>
            <w:r w:rsidRPr="00A561FC">
              <w:t>STD Code Tel. Nos. Email-ID</w:t>
            </w:r>
          </w:p>
        </w:tc>
        <w:tc>
          <w:tcPr>
            <w:tcW w:w="4798" w:type="dxa"/>
            <w:tcBorders>
              <w:top w:val="single" w:sz="4" w:space="0" w:color="000000"/>
              <w:bottom w:val="single" w:sz="4" w:space="0" w:color="000000"/>
              <w:right w:val="single" w:sz="4" w:space="0" w:color="000000"/>
            </w:tcBorders>
          </w:tcPr>
          <w:p w:rsidR="00EF6407" w:rsidRPr="00A561FC" w:rsidRDefault="00EF6407" w:rsidP="00B15AAC"/>
        </w:tc>
      </w:tr>
      <w:tr w:rsidR="00EF6407" w:rsidRPr="00A561FC" w:rsidTr="0058468B">
        <w:trPr>
          <w:trHeight w:hRule="exact" w:val="2114"/>
        </w:trPr>
        <w:tc>
          <w:tcPr>
            <w:tcW w:w="504" w:type="dxa"/>
            <w:tcBorders>
              <w:top w:val="single" w:sz="4" w:space="0" w:color="000000"/>
            </w:tcBorders>
          </w:tcPr>
          <w:p w:rsidR="00EF6407" w:rsidRPr="00A561FC" w:rsidRDefault="00EF6407" w:rsidP="00B15AAC">
            <w:pPr>
              <w:pStyle w:val="TableParagraph"/>
            </w:pPr>
            <w:r w:rsidRPr="00A561FC">
              <w:t>6.</w:t>
            </w:r>
          </w:p>
        </w:tc>
        <w:tc>
          <w:tcPr>
            <w:tcW w:w="3934" w:type="dxa"/>
            <w:gridSpan w:val="5"/>
            <w:tcBorders>
              <w:top w:val="single" w:sz="4" w:space="0" w:color="000000"/>
            </w:tcBorders>
          </w:tcPr>
          <w:p w:rsidR="00EF6407" w:rsidRPr="00A561FC" w:rsidRDefault="00EF6407" w:rsidP="00EF6407">
            <w:pPr>
              <w:pStyle w:val="TableParagraph"/>
              <w:spacing w:line="237" w:lineRule="auto"/>
              <w:jc w:val="both"/>
            </w:pPr>
            <w:r w:rsidRPr="00A561FC">
              <w:t>Name and Address of Registrar and Transfer Agents (if any)</w:t>
            </w:r>
          </w:p>
          <w:p w:rsidR="00EF6407" w:rsidRPr="00A561FC" w:rsidRDefault="00EF6407" w:rsidP="00EF6407">
            <w:pPr>
              <w:pStyle w:val="TableParagraph"/>
              <w:spacing w:line="240" w:lineRule="auto"/>
              <w:ind w:left="0"/>
              <w:jc w:val="both"/>
              <w:rPr>
                <w:b/>
              </w:rPr>
            </w:pPr>
          </w:p>
          <w:p w:rsidR="00EF6407" w:rsidRPr="00A561FC" w:rsidRDefault="00EF6407" w:rsidP="00EF6407">
            <w:pPr>
              <w:pStyle w:val="TableParagraph"/>
              <w:spacing w:line="240" w:lineRule="auto"/>
              <w:ind w:left="0"/>
              <w:jc w:val="both"/>
              <w:rPr>
                <w:b/>
              </w:rPr>
            </w:pPr>
          </w:p>
          <w:p w:rsidR="00EF6407" w:rsidRPr="00A561FC" w:rsidRDefault="00EF6407" w:rsidP="00EF6407">
            <w:pPr>
              <w:pStyle w:val="TableParagraph"/>
              <w:spacing w:before="10" w:line="240" w:lineRule="auto"/>
              <w:ind w:left="0"/>
              <w:jc w:val="both"/>
              <w:rPr>
                <w:b/>
              </w:rPr>
            </w:pPr>
          </w:p>
          <w:p w:rsidR="00FF1C34" w:rsidRPr="00A561FC" w:rsidRDefault="00EF6407" w:rsidP="00EF6407">
            <w:pPr>
              <w:pStyle w:val="TableParagraph"/>
              <w:spacing w:line="244" w:lineRule="auto"/>
              <w:ind w:right="1287"/>
              <w:jc w:val="both"/>
            </w:pPr>
            <w:r w:rsidRPr="00A561FC">
              <w:t>Name of Contact Person STD Code</w:t>
            </w:r>
            <w:r w:rsidR="00FF1C34" w:rsidRPr="00A561FC">
              <w:t xml:space="preserve"> </w:t>
            </w:r>
          </w:p>
          <w:p w:rsidR="00FF1C34" w:rsidRPr="00A561FC" w:rsidRDefault="00FF1C34" w:rsidP="00EF6407">
            <w:pPr>
              <w:pStyle w:val="TableParagraph"/>
              <w:spacing w:line="244" w:lineRule="auto"/>
              <w:ind w:right="1287"/>
              <w:jc w:val="both"/>
            </w:pPr>
            <w:r w:rsidRPr="00A561FC">
              <w:t xml:space="preserve">Tel. Nos. </w:t>
            </w:r>
          </w:p>
          <w:p w:rsidR="00FF1C34" w:rsidRPr="00A561FC" w:rsidRDefault="00FF1C34" w:rsidP="00EF6407">
            <w:pPr>
              <w:pStyle w:val="TableParagraph"/>
              <w:spacing w:line="244" w:lineRule="auto"/>
              <w:ind w:right="1287"/>
              <w:jc w:val="both"/>
            </w:pPr>
          </w:p>
          <w:p w:rsidR="00EF6407" w:rsidRPr="00A561FC" w:rsidRDefault="00FF1C34" w:rsidP="00EF6407">
            <w:pPr>
              <w:pStyle w:val="TableParagraph"/>
              <w:spacing w:line="244" w:lineRule="auto"/>
              <w:ind w:right="1287"/>
              <w:jc w:val="both"/>
            </w:pPr>
            <w:r w:rsidRPr="00A561FC">
              <w:t>Email-ID</w:t>
            </w:r>
          </w:p>
          <w:p w:rsidR="00FF1C34" w:rsidRPr="00A561FC" w:rsidRDefault="00FF1C34" w:rsidP="00EF6407">
            <w:pPr>
              <w:pStyle w:val="TableParagraph"/>
              <w:spacing w:line="244" w:lineRule="auto"/>
              <w:ind w:right="1287"/>
              <w:jc w:val="both"/>
            </w:pPr>
          </w:p>
        </w:tc>
        <w:tc>
          <w:tcPr>
            <w:tcW w:w="4798" w:type="dxa"/>
            <w:tcBorders>
              <w:top w:val="single" w:sz="4" w:space="0" w:color="000000"/>
              <w:right w:val="single" w:sz="4" w:space="0" w:color="000000"/>
            </w:tcBorders>
          </w:tcPr>
          <w:p w:rsidR="00EF6407" w:rsidRPr="00A561FC" w:rsidRDefault="00EF6407" w:rsidP="00B15AAC"/>
        </w:tc>
      </w:tr>
      <w:tr w:rsidR="00EF6407" w:rsidRPr="00A561FC" w:rsidTr="0058468B">
        <w:trPr>
          <w:trHeight w:hRule="exact" w:val="1927"/>
        </w:trPr>
        <w:tc>
          <w:tcPr>
            <w:tcW w:w="504" w:type="dxa"/>
          </w:tcPr>
          <w:p w:rsidR="00EF6407" w:rsidRPr="00A561FC" w:rsidRDefault="00EF6407" w:rsidP="00B15AAC">
            <w:pPr>
              <w:pStyle w:val="TableParagraph"/>
              <w:spacing w:line="256" w:lineRule="exact"/>
            </w:pPr>
            <w:r w:rsidRPr="00A561FC">
              <w:t>7.</w:t>
            </w:r>
          </w:p>
        </w:tc>
        <w:tc>
          <w:tcPr>
            <w:tcW w:w="1179" w:type="dxa"/>
            <w:tcBorders>
              <w:right w:val="nil"/>
            </w:tcBorders>
          </w:tcPr>
          <w:p w:rsidR="00EF6407" w:rsidRPr="00A561FC" w:rsidRDefault="00EF6407" w:rsidP="00EF6407">
            <w:pPr>
              <w:pStyle w:val="TableParagraph"/>
              <w:spacing w:line="237" w:lineRule="auto"/>
              <w:ind w:right="69"/>
              <w:jc w:val="both"/>
            </w:pPr>
            <w:r w:rsidRPr="00A561FC">
              <w:t>Name of companies</w:t>
            </w:r>
          </w:p>
        </w:tc>
        <w:tc>
          <w:tcPr>
            <w:tcW w:w="717" w:type="dxa"/>
            <w:tcBorders>
              <w:left w:val="nil"/>
              <w:right w:val="nil"/>
            </w:tcBorders>
          </w:tcPr>
          <w:p w:rsidR="00EF6407" w:rsidRPr="00A561FC" w:rsidRDefault="00EF6407" w:rsidP="00EF6407">
            <w:pPr>
              <w:pStyle w:val="TableParagraph"/>
              <w:spacing w:line="256" w:lineRule="exact"/>
              <w:ind w:left="76"/>
              <w:jc w:val="both"/>
            </w:pPr>
            <w:r w:rsidRPr="00A561FC">
              <w:t>group</w:t>
            </w:r>
          </w:p>
        </w:tc>
        <w:tc>
          <w:tcPr>
            <w:tcW w:w="538" w:type="dxa"/>
            <w:tcBorders>
              <w:left w:val="nil"/>
              <w:right w:val="nil"/>
            </w:tcBorders>
          </w:tcPr>
          <w:p w:rsidR="00EF6407" w:rsidRPr="00A561FC" w:rsidRDefault="00EF6407" w:rsidP="00EF6407">
            <w:pPr>
              <w:pStyle w:val="TableParagraph"/>
              <w:spacing w:line="256" w:lineRule="exact"/>
              <w:ind w:left="101"/>
              <w:jc w:val="both"/>
            </w:pPr>
            <w:r w:rsidRPr="00A561FC">
              <w:t>and</w:t>
            </w:r>
          </w:p>
        </w:tc>
        <w:tc>
          <w:tcPr>
            <w:tcW w:w="680" w:type="dxa"/>
            <w:tcBorders>
              <w:left w:val="nil"/>
              <w:right w:val="nil"/>
            </w:tcBorders>
          </w:tcPr>
          <w:p w:rsidR="00EF6407" w:rsidRPr="00A561FC" w:rsidRDefault="00EF6407" w:rsidP="00EF6407">
            <w:pPr>
              <w:pStyle w:val="TableParagraph"/>
              <w:spacing w:line="256" w:lineRule="exact"/>
              <w:ind w:left="98"/>
              <w:jc w:val="both"/>
            </w:pPr>
            <w:r w:rsidRPr="00A561FC">
              <w:t>other</w:t>
            </w:r>
          </w:p>
        </w:tc>
        <w:tc>
          <w:tcPr>
            <w:tcW w:w="820" w:type="dxa"/>
            <w:tcBorders>
              <w:left w:val="nil"/>
            </w:tcBorders>
          </w:tcPr>
          <w:p w:rsidR="00EF6407" w:rsidRPr="00A561FC" w:rsidRDefault="00EF6407" w:rsidP="00EF6407">
            <w:pPr>
              <w:pStyle w:val="TableParagraph"/>
              <w:spacing w:line="256" w:lineRule="exact"/>
              <w:jc w:val="both"/>
            </w:pPr>
            <w:r w:rsidRPr="00A561FC">
              <w:t>group</w:t>
            </w:r>
          </w:p>
        </w:tc>
        <w:tc>
          <w:tcPr>
            <w:tcW w:w="4798" w:type="dxa"/>
            <w:tcBorders>
              <w:right w:val="single" w:sz="4" w:space="0" w:color="000000"/>
            </w:tcBorders>
          </w:tcPr>
          <w:p w:rsidR="00EF6407" w:rsidRPr="00A561FC" w:rsidRDefault="00EF6407" w:rsidP="00B15AAC"/>
        </w:tc>
      </w:tr>
    </w:tbl>
    <w:p w:rsidR="00EF6407" w:rsidRPr="00A561FC" w:rsidRDefault="00EF6407" w:rsidP="00EF6407">
      <w:pPr>
        <w:jc w:val="center"/>
      </w:pPr>
    </w:p>
    <w:p w:rsidR="00EF6407" w:rsidRPr="00A561FC" w:rsidRDefault="00EF6407" w:rsidP="00557069">
      <w:pPr>
        <w:jc w:val="right"/>
      </w:pPr>
    </w:p>
    <w:tbl>
      <w:tblPr>
        <w:tblW w:w="923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9"/>
        <w:gridCol w:w="4057"/>
        <w:gridCol w:w="4661"/>
      </w:tblGrid>
      <w:tr w:rsidR="00B00E06" w:rsidRPr="00A561FC" w:rsidTr="00DE20E9">
        <w:trPr>
          <w:trHeight w:hRule="exact" w:val="861"/>
        </w:trPr>
        <w:tc>
          <w:tcPr>
            <w:tcW w:w="519" w:type="dxa"/>
          </w:tcPr>
          <w:p w:rsidR="00B00E06" w:rsidRPr="00A561FC" w:rsidRDefault="00B00E06" w:rsidP="00B00E06">
            <w:pPr>
              <w:pStyle w:val="TableParagraph"/>
              <w:spacing w:line="256" w:lineRule="exact"/>
            </w:pPr>
            <w:r w:rsidRPr="00A561FC">
              <w:lastRenderedPageBreak/>
              <w:t>8.</w:t>
            </w:r>
          </w:p>
        </w:tc>
        <w:tc>
          <w:tcPr>
            <w:tcW w:w="4057" w:type="dxa"/>
          </w:tcPr>
          <w:p w:rsidR="00B00E06" w:rsidRPr="00A561FC" w:rsidRDefault="00B00E06" w:rsidP="00B00E06">
            <w:pPr>
              <w:pStyle w:val="TableParagraph"/>
              <w:spacing w:line="256" w:lineRule="exact"/>
              <w:jc w:val="both"/>
            </w:pPr>
            <w:r w:rsidRPr="00A561FC">
              <w:t>Management</w:t>
            </w:r>
          </w:p>
        </w:tc>
        <w:tc>
          <w:tcPr>
            <w:tcW w:w="4661" w:type="dxa"/>
          </w:tcPr>
          <w:p w:rsidR="00B00E06" w:rsidRPr="00A561FC" w:rsidRDefault="00B00E06" w:rsidP="00B00E06"/>
        </w:tc>
      </w:tr>
      <w:tr w:rsidR="00B00E06" w:rsidRPr="00A561FC" w:rsidTr="0058468B">
        <w:trPr>
          <w:trHeight w:hRule="exact" w:val="1618"/>
        </w:trPr>
        <w:tc>
          <w:tcPr>
            <w:tcW w:w="519" w:type="dxa"/>
            <w:vMerge w:val="restart"/>
          </w:tcPr>
          <w:p w:rsidR="00B00E06" w:rsidRPr="00A561FC" w:rsidRDefault="00B00E06" w:rsidP="00B00E06"/>
        </w:tc>
        <w:tc>
          <w:tcPr>
            <w:tcW w:w="4057" w:type="dxa"/>
          </w:tcPr>
          <w:p w:rsidR="00B00E06" w:rsidRPr="00A561FC" w:rsidRDefault="00B00E06" w:rsidP="00B00E06">
            <w:pPr>
              <w:pStyle w:val="TableParagraph"/>
              <w:spacing w:line="237" w:lineRule="auto"/>
              <w:ind w:left="568" w:right="1932" w:hanging="468"/>
            </w:pPr>
            <w:r w:rsidRPr="00A561FC">
              <w:t>a) Chairperson Name</w:t>
            </w:r>
          </w:p>
          <w:p w:rsidR="00B00E06" w:rsidRPr="00A561FC" w:rsidRDefault="00B00E06" w:rsidP="00B00E06">
            <w:pPr>
              <w:pStyle w:val="TableParagraph"/>
              <w:spacing w:before="3" w:line="235" w:lineRule="auto"/>
              <w:ind w:left="568" w:right="1308"/>
            </w:pPr>
            <w:r w:rsidRPr="00A561FC">
              <w:t xml:space="preserve">Direct Phone Number Mobile Number </w:t>
            </w:r>
          </w:p>
          <w:p w:rsidR="00B00E06" w:rsidRPr="00A561FC" w:rsidRDefault="00B00E06" w:rsidP="00B00E06">
            <w:pPr>
              <w:pStyle w:val="TableParagraph"/>
              <w:spacing w:before="3" w:line="235" w:lineRule="auto"/>
              <w:ind w:left="568" w:right="1308"/>
            </w:pPr>
            <w:r w:rsidRPr="00A561FC">
              <w:t>Email</w:t>
            </w:r>
            <w:r w:rsidRPr="00A561FC">
              <w:rPr>
                <w:spacing w:val="6"/>
              </w:rPr>
              <w:t xml:space="preserve"> </w:t>
            </w:r>
            <w:r w:rsidRPr="00A561FC">
              <w:t>id</w:t>
            </w:r>
          </w:p>
          <w:p w:rsidR="00B00E06" w:rsidRPr="00A561FC" w:rsidRDefault="00B00E06" w:rsidP="00B00E06">
            <w:pPr>
              <w:pStyle w:val="TableParagraph"/>
              <w:spacing w:line="237" w:lineRule="auto"/>
              <w:ind w:left="568" w:right="1932" w:hanging="468"/>
            </w:pPr>
            <w:r w:rsidRPr="00A561FC">
              <w:t xml:space="preserve">         PAN</w:t>
            </w:r>
          </w:p>
        </w:tc>
        <w:tc>
          <w:tcPr>
            <w:tcW w:w="4661" w:type="dxa"/>
          </w:tcPr>
          <w:p w:rsidR="00B00E06" w:rsidRPr="00A561FC" w:rsidRDefault="00B00E06" w:rsidP="00B00E06"/>
        </w:tc>
      </w:tr>
      <w:tr w:rsidR="00B00E06" w:rsidRPr="00A561FC" w:rsidTr="0058468B">
        <w:trPr>
          <w:trHeight w:hRule="exact" w:val="1625"/>
        </w:trPr>
        <w:tc>
          <w:tcPr>
            <w:tcW w:w="519" w:type="dxa"/>
            <w:vMerge/>
          </w:tcPr>
          <w:p w:rsidR="00B00E06" w:rsidRPr="00A561FC" w:rsidRDefault="00B00E06" w:rsidP="00B00E06"/>
        </w:tc>
        <w:tc>
          <w:tcPr>
            <w:tcW w:w="4057" w:type="dxa"/>
          </w:tcPr>
          <w:p w:rsidR="00B00E06" w:rsidRPr="00A561FC" w:rsidRDefault="00B00E06" w:rsidP="00B00E06">
            <w:pPr>
              <w:pStyle w:val="TableParagraph"/>
              <w:spacing w:before="1" w:line="260" w:lineRule="exact"/>
              <w:ind w:left="568" w:right="1287" w:hanging="468"/>
            </w:pPr>
            <w:r w:rsidRPr="00A561FC">
              <w:t>b) Managing Director Name</w:t>
            </w:r>
          </w:p>
          <w:p w:rsidR="00B00E06" w:rsidRPr="00A561FC" w:rsidRDefault="00B00E06" w:rsidP="00B00E06">
            <w:pPr>
              <w:pStyle w:val="TableParagraph"/>
              <w:spacing w:line="235" w:lineRule="auto"/>
              <w:ind w:left="568" w:right="1308"/>
            </w:pPr>
            <w:r w:rsidRPr="00A561FC">
              <w:t xml:space="preserve">Direct Phone Number Mobile Number </w:t>
            </w:r>
          </w:p>
          <w:p w:rsidR="00B00E06" w:rsidRPr="00A561FC" w:rsidRDefault="00B00E06" w:rsidP="00B00E06">
            <w:pPr>
              <w:pStyle w:val="TableParagraph"/>
              <w:spacing w:line="235" w:lineRule="auto"/>
              <w:ind w:left="568" w:right="1308"/>
            </w:pPr>
            <w:r w:rsidRPr="00A561FC">
              <w:t>Email</w:t>
            </w:r>
            <w:r w:rsidRPr="00A561FC">
              <w:rPr>
                <w:spacing w:val="6"/>
              </w:rPr>
              <w:t xml:space="preserve"> </w:t>
            </w:r>
            <w:r w:rsidRPr="00A561FC">
              <w:t>id</w:t>
            </w:r>
          </w:p>
          <w:p w:rsidR="00B00E06" w:rsidRPr="00A561FC" w:rsidRDefault="00B00E06" w:rsidP="00B00E06">
            <w:pPr>
              <w:pStyle w:val="TableParagraph"/>
              <w:spacing w:before="3" w:line="263" w:lineRule="exact"/>
              <w:ind w:left="568"/>
            </w:pPr>
            <w:r w:rsidRPr="00A561FC">
              <w:t>PAN</w:t>
            </w:r>
          </w:p>
        </w:tc>
        <w:tc>
          <w:tcPr>
            <w:tcW w:w="4661" w:type="dxa"/>
          </w:tcPr>
          <w:p w:rsidR="00B00E06" w:rsidRPr="00A561FC" w:rsidRDefault="00B00E06" w:rsidP="00B00E06"/>
        </w:tc>
      </w:tr>
      <w:tr w:rsidR="00B00E06" w:rsidRPr="00A561FC" w:rsidTr="0058468B">
        <w:trPr>
          <w:trHeight w:hRule="exact" w:val="1913"/>
        </w:trPr>
        <w:tc>
          <w:tcPr>
            <w:tcW w:w="519" w:type="dxa"/>
            <w:vMerge/>
          </w:tcPr>
          <w:p w:rsidR="00B00E06" w:rsidRPr="00A561FC" w:rsidRDefault="00B00E06" w:rsidP="00B00E06"/>
        </w:tc>
        <w:tc>
          <w:tcPr>
            <w:tcW w:w="4057" w:type="dxa"/>
          </w:tcPr>
          <w:p w:rsidR="00B00E06" w:rsidRPr="00A561FC" w:rsidRDefault="00B00E06" w:rsidP="00B00E06">
            <w:pPr>
              <w:pStyle w:val="TableParagraph"/>
              <w:spacing w:before="3" w:line="260" w:lineRule="exact"/>
              <w:ind w:left="568" w:right="1287" w:hanging="468"/>
            </w:pPr>
            <w:r w:rsidRPr="00A561FC">
              <w:t>c) Chief Executive Officer Name</w:t>
            </w:r>
          </w:p>
          <w:p w:rsidR="00B00E06" w:rsidRPr="00A561FC" w:rsidRDefault="00B00E06" w:rsidP="00B00E06">
            <w:pPr>
              <w:pStyle w:val="TableParagraph"/>
              <w:spacing w:line="235" w:lineRule="auto"/>
              <w:ind w:left="568" w:right="1308"/>
            </w:pPr>
            <w:r w:rsidRPr="00A561FC">
              <w:t xml:space="preserve">Direct Phone Number Mobile Number </w:t>
            </w:r>
          </w:p>
          <w:p w:rsidR="00B00E06" w:rsidRPr="00A561FC" w:rsidRDefault="00B00E06" w:rsidP="00B00E06">
            <w:pPr>
              <w:pStyle w:val="TableParagraph"/>
              <w:spacing w:line="235" w:lineRule="auto"/>
              <w:ind w:left="568" w:right="1308"/>
            </w:pPr>
            <w:r w:rsidRPr="00A561FC">
              <w:t>Email</w:t>
            </w:r>
            <w:r w:rsidRPr="00A561FC">
              <w:rPr>
                <w:spacing w:val="6"/>
              </w:rPr>
              <w:t xml:space="preserve"> </w:t>
            </w:r>
            <w:r w:rsidRPr="00A561FC">
              <w:t>id</w:t>
            </w:r>
          </w:p>
          <w:p w:rsidR="00B00E06" w:rsidRPr="00A561FC" w:rsidRDefault="00B00E06" w:rsidP="00B00E06">
            <w:pPr>
              <w:pStyle w:val="TableParagraph"/>
              <w:spacing w:before="3" w:line="260" w:lineRule="exact"/>
              <w:ind w:left="568"/>
            </w:pPr>
            <w:r w:rsidRPr="00A561FC">
              <w:t>PAN</w:t>
            </w:r>
          </w:p>
        </w:tc>
        <w:tc>
          <w:tcPr>
            <w:tcW w:w="4661" w:type="dxa"/>
          </w:tcPr>
          <w:p w:rsidR="00B00E06" w:rsidRPr="00A561FC" w:rsidRDefault="00B00E06" w:rsidP="00B00E06"/>
        </w:tc>
      </w:tr>
      <w:tr w:rsidR="00B00E06" w:rsidRPr="00A561FC" w:rsidTr="00F80ED8">
        <w:trPr>
          <w:trHeight w:hRule="exact" w:val="1744"/>
        </w:trPr>
        <w:tc>
          <w:tcPr>
            <w:tcW w:w="519" w:type="dxa"/>
            <w:vMerge/>
          </w:tcPr>
          <w:p w:rsidR="00B00E06" w:rsidRPr="00A561FC" w:rsidRDefault="00B00E06" w:rsidP="00B00E06"/>
        </w:tc>
        <w:tc>
          <w:tcPr>
            <w:tcW w:w="4057" w:type="dxa"/>
          </w:tcPr>
          <w:p w:rsidR="00B00E06" w:rsidRPr="00A561FC" w:rsidRDefault="00B00E06" w:rsidP="00B00E06">
            <w:pPr>
              <w:pStyle w:val="TableParagraph"/>
              <w:spacing w:before="1" w:line="260" w:lineRule="exact"/>
              <w:ind w:left="568" w:right="1287" w:hanging="468"/>
            </w:pPr>
            <w:r w:rsidRPr="00A561FC">
              <w:t>d) Company Secretary Name</w:t>
            </w:r>
          </w:p>
          <w:p w:rsidR="00B00E06" w:rsidRPr="00A561FC" w:rsidRDefault="00B00E06" w:rsidP="00B00E06">
            <w:pPr>
              <w:pStyle w:val="TableParagraph"/>
              <w:spacing w:line="235" w:lineRule="auto"/>
              <w:ind w:left="568" w:right="1308"/>
            </w:pPr>
            <w:r w:rsidRPr="00A561FC">
              <w:t xml:space="preserve">Direct Phone Number Mobile Number </w:t>
            </w:r>
          </w:p>
          <w:p w:rsidR="00B00E06" w:rsidRPr="00A561FC" w:rsidRDefault="00B00E06" w:rsidP="00B00E06">
            <w:pPr>
              <w:pStyle w:val="TableParagraph"/>
              <w:spacing w:line="235" w:lineRule="auto"/>
              <w:ind w:left="568" w:right="1308"/>
            </w:pPr>
            <w:r w:rsidRPr="00A561FC">
              <w:t>Email</w:t>
            </w:r>
            <w:r w:rsidRPr="00A561FC">
              <w:rPr>
                <w:spacing w:val="6"/>
              </w:rPr>
              <w:t xml:space="preserve"> </w:t>
            </w:r>
            <w:r w:rsidRPr="00A561FC">
              <w:t>id</w:t>
            </w:r>
          </w:p>
          <w:p w:rsidR="00B00E06" w:rsidRPr="00A561FC" w:rsidRDefault="00B00E06" w:rsidP="00B00E06">
            <w:pPr>
              <w:pStyle w:val="TableParagraph"/>
              <w:spacing w:before="3" w:line="263" w:lineRule="exact"/>
              <w:ind w:left="568"/>
            </w:pPr>
            <w:r w:rsidRPr="00A561FC">
              <w:t>PAN</w:t>
            </w:r>
          </w:p>
        </w:tc>
        <w:tc>
          <w:tcPr>
            <w:tcW w:w="4661" w:type="dxa"/>
          </w:tcPr>
          <w:p w:rsidR="00B00E06" w:rsidRPr="00A561FC" w:rsidRDefault="00B00E06" w:rsidP="00B00E06"/>
        </w:tc>
      </w:tr>
      <w:tr w:rsidR="00B00E06" w:rsidRPr="00A561FC" w:rsidTr="0058468B">
        <w:trPr>
          <w:trHeight w:hRule="exact" w:val="1909"/>
        </w:trPr>
        <w:tc>
          <w:tcPr>
            <w:tcW w:w="519" w:type="dxa"/>
            <w:vMerge/>
          </w:tcPr>
          <w:p w:rsidR="00B00E06" w:rsidRPr="00A561FC" w:rsidRDefault="00B00E06" w:rsidP="00B00E06"/>
        </w:tc>
        <w:tc>
          <w:tcPr>
            <w:tcW w:w="4057" w:type="dxa"/>
          </w:tcPr>
          <w:p w:rsidR="00B00E06" w:rsidRPr="00A561FC" w:rsidRDefault="00B00E06" w:rsidP="00B00E06">
            <w:pPr>
              <w:pStyle w:val="TableParagraph"/>
              <w:spacing w:before="1" w:line="260" w:lineRule="exact"/>
              <w:ind w:left="508" w:right="1287" w:hanging="408"/>
            </w:pPr>
            <w:r w:rsidRPr="00A561FC">
              <w:t>e) Contact Person Details Name</w:t>
            </w:r>
          </w:p>
          <w:p w:rsidR="00B00E06" w:rsidRPr="00A561FC" w:rsidRDefault="00B00E06" w:rsidP="00B00E06">
            <w:pPr>
              <w:pStyle w:val="TableParagraph"/>
              <w:spacing w:line="254" w:lineRule="exact"/>
              <w:ind w:left="508"/>
            </w:pPr>
            <w:r w:rsidRPr="00A561FC">
              <w:t>Designation</w:t>
            </w:r>
          </w:p>
          <w:p w:rsidR="00B00E06" w:rsidRPr="00A561FC" w:rsidRDefault="00B00E06" w:rsidP="00B00E06">
            <w:pPr>
              <w:pStyle w:val="TableParagraph"/>
              <w:spacing w:before="1" w:line="235" w:lineRule="auto"/>
              <w:ind w:left="508" w:right="1351"/>
            </w:pPr>
            <w:r w:rsidRPr="00A561FC">
              <w:t xml:space="preserve">Direct Phone Number Mobile  Number </w:t>
            </w:r>
          </w:p>
          <w:p w:rsidR="00B00E06" w:rsidRPr="00A561FC" w:rsidRDefault="00B00E06" w:rsidP="00B00E06">
            <w:pPr>
              <w:pStyle w:val="TableParagraph"/>
              <w:spacing w:before="1" w:line="235" w:lineRule="auto"/>
              <w:ind w:left="508" w:right="1351"/>
            </w:pPr>
            <w:r w:rsidRPr="00A561FC">
              <w:t>Email id</w:t>
            </w:r>
          </w:p>
        </w:tc>
        <w:tc>
          <w:tcPr>
            <w:tcW w:w="4661" w:type="dxa"/>
          </w:tcPr>
          <w:p w:rsidR="00B00E06" w:rsidRPr="00A561FC" w:rsidRDefault="00B00E06" w:rsidP="00B00E06"/>
        </w:tc>
      </w:tr>
      <w:tr w:rsidR="00B00E06" w:rsidRPr="00A561FC" w:rsidTr="0058468B">
        <w:trPr>
          <w:trHeight w:hRule="exact" w:val="1465"/>
        </w:trPr>
        <w:tc>
          <w:tcPr>
            <w:tcW w:w="519" w:type="dxa"/>
            <w:vMerge/>
          </w:tcPr>
          <w:p w:rsidR="00B00E06" w:rsidRPr="00A561FC" w:rsidRDefault="00B00E06" w:rsidP="00B00E06"/>
        </w:tc>
        <w:tc>
          <w:tcPr>
            <w:tcW w:w="4057" w:type="dxa"/>
          </w:tcPr>
          <w:p w:rsidR="00B00E06" w:rsidRPr="00A561FC" w:rsidRDefault="00B00E06" w:rsidP="00B00E06">
            <w:pPr>
              <w:pStyle w:val="TableParagraph"/>
              <w:ind w:left="96"/>
            </w:pPr>
            <w:r w:rsidRPr="00A561FC">
              <w:t>e)  Statutory Auditor</w:t>
            </w:r>
          </w:p>
          <w:p w:rsidR="00B00E06" w:rsidRPr="00A561FC" w:rsidRDefault="00B00E06" w:rsidP="00B00E06">
            <w:pPr>
              <w:pStyle w:val="TableParagraph"/>
              <w:spacing w:before="9" w:line="237" w:lineRule="auto"/>
              <w:ind w:left="393" w:right="1045" w:firstLine="14"/>
            </w:pPr>
            <w:r w:rsidRPr="00A561FC">
              <w:t xml:space="preserve">Name of Contact Person Direct phone number </w:t>
            </w:r>
          </w:p>
          <w:p w:rsidR="00B00E06" w:rsidRPr="00A561FC" w:rsidRDefault="00B00E06" w:rsidP="00B00E06">
            <w:pPr>
              <w:pStyle w:val="TableParagraph"/>
              <w:spacing w:before="9" w:line="237" w:lineRule="auto"/>
              <w:ind w:left="393" w:right="1045" w:firstLine="14"/>
            </w:pPr>
            <w:r w:rsidRPr="00A561FC">
              <w:t>Email id</w:t>
            </w:r>
          </w:p>
        </w:tc>
        <w:tc>
          <w:tcPr>
            <w:tcW w:w="4661" w:type="dxa"/>
          </w:tcPr>
          <w:p w:rsidR="00B00E06" w:rsidRPr="00A561FC" w:rsidRDefault="00B00E06" w:rsidP="00B00E06"/>
        </w:tc>
      </w:tr>
      <w:tr w:rsidR="00B00E06" w:rsidRPr="00A561FC" w:rsidTr="0058468B">
        <w:trPr>
          <w:trHeight w:hRule="exact" w:val="1465"/>
        </w:trPr>
        <w:tc>
          <w:tcPr>
            <w:tcW w:w="519" w:type="dxa"/>
            <w:vMerge/>
          </w:tcPr>
          <w:p w:rsidR="00B00E06" w:rsidRPr="00A561FC" w:rsidRDefault="00B00E06" w:rsidP="00B00E06"/>
        </w:tc>
        <w:tc>
          <w:tcPr>
            <w:tcW w:w="4057" w:type="dxa"/>
          </w:tcPr>
          <w:p w:rsidR="00B00E06" w:rsidRPr="00A561FC" w:rsidRDefault="00B00E06" w:rsidP="00B00E06">
            <w:pPr>
              <w:pStyle w:val="TableParagraph"/>
              <w:spacing w:before="6" w:line="240" w:lineRule="auto"/>
              <w:ind w:left="388" w:right="1234" w:hanging="332"/>
            </w:pPr>
            <w:r w:rsidRPr="00A561FC">
              <w:t xml:space="preserve">f)   Secretarial Auditor </w:t>
            </w:r>
          </w:p>
          <w:p w:rsidR="00B00E06" w:rsidRPr="00A561FC" w:rsidRDefault="00B00E06" w:rsidP="00B00E06">
            <w:pPr>
              <w:pStyle w:val="TableParagraph"/>
              <w:spacing w:before="6" w:line="240" w:lineRule="auto"/>
              <w:ind w:left="388" w:right="1234" w:hanging="332"/>
              <w:jc w:val="both"/>
            </w:pPr>
            <w:r w:rsidRPr="00A561FC">
              <w:t xml:space="preserve">         Name of Contact Person </w:t>
            </w:r>
          </w:p>
          <w:p w:rsidR="00B00E06" w:rsidRPr="00A561FC" w:rsidRDefault="00B00E06" w:rsidP="00B00E06">
            <w:pPr>
              <w:pStyle w:val="TableParagraph"/>
              <w:spacing w:before="6" w:line="240" w:lineRule="auto"/>
              <w:ind w:left="388" w:right="1234" w:hanging="332"/>
            </w:pPr>
            <w:r w:rsidRPr="00A561FC">
              <w:t xml:space="preserve">         Direct phone number </w:t>
            </w:r>
          </w:p>
          <w:p w:rsidR="00B00E06" w:rsidRPr="00A561FC" w:rsidRDefault="00B00E06" w:rsidP="00B00E06">
            <w:pPr>
              <w:pStyle w:val="TableParagraph"/>
              <w:spacing w:before="6" w:line="240" w:lineRule="auto"/>
              <w:ind w:left="388" w:right="1234" w:hanging="332"/>
            </w:pPr>
            <w:r w:rsidRPr="00A561FC">
              <w:t xml:space="preserve">         Email</w:t>
            </w:r>
            <w:r w:rsidRPr="00A561FC">
              <w:rPr>
                <w:spacing w:val="6"/>
              </w:rPr>
              <w:t xml:space="preserve"> </w:t>
            </w:r>
            <w:r w:rsidRPr="00A561FC">
              <w:t>id</w:t>
            </w:r>
          </w:p>
        </w:tc>
        <w:tc>
          <w:tcPr>
            <w:tcW w:w="4661" w:type="dxa"/>
          </w:tcPr>
          <w:p w:rsidR="00B00E06" w:rsidRPr="00A561FC" w:rsidRDefault="00B00E06" w:rsidP="00B00E06"/>
        </w:tc>
      </w:tr>
      <w:tr w:rsidR="00B00E06" w:rsidRPr="00A561FC" w:rsidTr="0058468B">
        <w:trPr>
          <w:trHeight w:hRule="exact" w:val="720"/>
        </w:trPr>
        <w:tc>
          <w:tcPr>
            <w:tcW w:w="519" w:type="dxa"/>
          </w:tcPr>
          <w:p w:rsidR="00B00E06" w:rsidRPr="00A561FC" w:rsidRDefault="00B00E06" w:rsidP="00B00E06">
            <w:pPr>
              <w:pStyle w:val="TableParagraph"/>
            </w:pPr>
            <w:r w:rsidRPr="00A561FC">
              <w:t>9.</w:t>
            </w:r>
          </w:p>
        </w:tc>
        <w:tc>
          <w:tcPr>
            <w:tcW w:w="4057" w:type="dxa"/>
          </w:tcPr>
          <w:p w:rsidR="00B00E06" w:rsidRPr="00A561FC" w:rsidRDefault="00B00E06" w:rsidP="00B00E06">
            <w:pPr>
              <w:pStyle w:val="TableParagraph"/>
              <w:ind w:left="96"/>
            </w:pPr>
            <w:r w:rsidRPr="00A561FC">
              <w:t>Financial year</w:t>
            </w:r>
          </w:p>
        </w:tc>
        <w:tc>
          <w:tcPr>
            <w:tcW w:w="4661" w:type="dxa"/>
          </w:tcPr>
          <w:p w:rsidR="00B00E06" w:rsidRPr="00A561FC" w:rsidRDefault="00B00E06" w:rsidP="00B00E06"/>
        </w:tc>
      </w:tr>
    </w:tbl>
    <w:p w:rsidR="00EF6407" w:rsidRPr="00A561FC" w:rsidRDefault="00EF6407" w:rsidP="00557069">
      <w:pPr>
        <w:jc w:val="right"/>
      </w:pPr>
    </w:p>
    <w:p w:rsidR="00EF6407" w:rsidRPr="00A561FC" w:rsidRDefault="00EF6407" w:rsidP="00557069">
      <w:pPr>
        <w:jc w:val="right"/>
      </w:pPr>
    </w:p>
    <w:tbl>
      <w:tblPr>
        <w:tblW w:w="9256" w:type="dxa"/>
        <w:tblInd w:w="111"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508"/>
        <w:gridCol w:w="813"/>
        <w:gridCol w:w="1009"/>
        <w:gridCol w:w="1009"/>
        <w:gridCol w:w="866"/>
        <w:gridCol w:w="301"/>
        <w:gridCol w:w="566"/>
        <w:gridCol w:w="866"/>
        <w:gridCol w:w="865"/>
        <w:gridCol w:w="434"/>
        <w:gridCol w:w="432"/>
        <w:gridCol w:w="865"/>
        <w:gridCol w:w="722"/>
      </w:tblGrid>
      <w:tr w:rsidR="00544034" w:rsidRPr="00A561FC" w:rsidTr="00A561FC">
        <w:trPr>
          <w:trHeight w:hRule="exact" w:val="793"/>
        </w:trPr>
        <w:tc>
          <w:tcPr>
            <w:tcW w:w="508" w:type="dxa"/>
            <w:tcBorders>
              <w:left w:val="single" w:sz="6" w:space="0" w:color="000000"/>
              <w:right w:val="single" w:sz="6" w:space="0" w:color="000000"/>
            </w:tcBorders>
          </w:tcPr>
          <w:p w:rsidR="00544034" w:rsidRPr="00A561FC" w:rsidRDefault="00544034" w:rsidP="00B15AAC">
            <w:pPr>
              <w:pStyle w:val="TableParagraph"/>
              <w:ind w:left="112"/>
            </w:pPr>
            <w:r w:rsidRPr="00A561FC">
              <w:lastRenderedPageBreak/>
              <w:t>10.</w:t>
            </w:r>
          </w:p>
        </w:tc>
        <w:tc>
          <w:tcPr>
            <w:tcW w:w="3998" w:type="dxa"/>
            <w:gridSpan w:val="5"/>
            <w:tcBorders>
              <w:left w:val="single" w:sz="6" w:space="0" w:color="000000"/>
            </w:tcBorders>
          </w:tcPr>
          <w:p w:rsidR="00544034" w:rsidRPr="00A561FC" w:rsidRDefault="00544034" w:rsidP="00544034">
            <w:pPr>
              <w:pStyle w:val="TableParagraph"/>
              <w:spacing w:line="240" w:lineRule="auto"/>
              <w:ind w:left="98" w:right="40"/>
              <w:jc w:val="both"/>
            </w:pPr>
            <w:r w:rsidRPr="00A561FC">
              <w:t>Has any security of the issuer been Delisted from any Exchange, before? If so give particulars</w:t>
            </w:r>
          </w:p>
        </w:tc>
        <w:tc>
          <w:tcPr>
            <w:tcW w:w="4750" w:type="dxa"/>
            <w:gridSpan w:val="7"/>
            <w:tcBorders>
              <w:right w:val="single" w:sz="4" w:space="0" w:color="000000"/>
            </w:tcBorders>
          </w:tcPr>
          <w:p w:rsidR="00544034" w:rsidRPr="00A561FC" w:rsidRDefault="00544034" w:rsidP="00B15AAC"/>
        </w:tc>
      </w:tr>
      <w:tr w:rsidR="00A561FC" w:rsidRPr="00A561FC" w:rsidTr="00A561FC">
        <w:trPr>
          <w:trHeight w:hRule="exact" w:val="343"/>
        </w:trPr>
        <w:tc>
          <w:tcPr>
            <w:tcW w:w="508" w:type="dxa"/>
            <w:vMerge w:val="restart"/>
            <w:tcBorders>
              <w:left w:val="single" w:sz="6" w:space="0" w:color="000000"/>
              <w:right w:val="single" w:sz="6" w:space="0" w:color="000000"/>
            </w:tcBorders>
          </w:tcPr>
          <w:p w:rsidR="00544034" w:rsidRPr="00A561FC" w:rsidRDefault="00544034" w:rsidP="00B15AAC">
            <w:pPr>
              <w:pStyle w:val="TableParagraph"/>
              <w:ind w:left="112"/>
            </w:pPr>
            <w:r w:rsidRPr="00A561FC">
              <w:t>11.</w:t>
            </w:r>
          </w:p>
        </w:tc>
        <w:tc>
          <w:tcPr>
            <w:tcW w:w="3998" w:type="dxa"/>
            <w:gridSpan w:val="5"/>
            <w:vMerge w:val="restart"/>
            <w:tcBorders>
              <w:left w:val="single" w:sz="6" w:space="0" w:color="000000"/>
            </w:tcBorders>
          </w:tcPr>
          <w:p w:rsidR="00544034" w:rsidRPr="00A561FC" w:rsidRDefault="00544034" w:rsidP="00B15AAC">
            <w:pPr>
              <w:pStyle w:val="TableParagraph"/>
              <w:spacing w:line="256" w:lineRule="exact"/>
              <w:ind w:left="98"/>
            </w:pPr>
            <w:r w:rsidRPr="00A561FC">
              <w:t>Percentage of the shares dematerialized</w:t>
            </w:r>
          </w:p>
          <w:p w:rsidR="00544034" w:rsidRPr="00A561FC" w:rsidRDefault="00544034" w:rsidP="00544034">
            <w:pPr>
              <w:pStyle w:val="TableParagraph"/>
              <w:numPr>
                <w:ilvl w:val="0"/>
                <w:numId w:val="4"/>
              </w:numPr>
              <w:tabs>
                <w:tab w:val="left" w:pos="449"/>
              </w:tabs>
              <w:ind w:hanging="350"/>
            </w:pPr>
            <w:r w:rsidRPr="00A561FC">
              <w:t>Promoter</w:t>
            </w:r>
          </w:p>
          <w:p w:rsidR="00544034" w:rsidRPr="00A561FC" w:rsidRDefault="00544034" w:rsidP="00544034">
            <w:pPr>
              <w:pStyle w:val="TableParagraph"/>
              <w:numPr>
                <w:ilvl w:val="0"/>
                <w:numId w:val="4"/>
              </w:numPr>
              <w:tabs>
                <w:tab w:val="left" w:pos="449"/>
              </w:tabs>
              <w:spacing w:line="260" w:lineRule="exact"/>
              <w:ind w:hanging="350"/>
            </w:pPr>
            <w:r w:rsidRPr="00A561FC">
              <w:t>Public</w:t>
            </w:r>
          </w:p>
          <w:p w:rsidR="00544034" w:rsidRPr="00A561FC" w:rsidRDefault="00544034" w:rsidP="00544034">
            <w:pPr>
              <w:pStyle w:val="TableParagraph"/>
              <w:numPr>
                <w:ilvl w:val="0"/>
                <w:numId w:val="4"/>
              </w:numPr>
              <w:tabs>
                <w:tab w:val="left" w:pos="449"/>
              </w:tabs>
              <w:spacing w:line="263" w:lineRule="exact"/>
              <w:ind w:hanging="350"/>
            </w:pPr>
            <w:r w:rsidRPr="00A561FC">
              <w:t>Non- Promoter and Non</w:t>
            </w:r>
            <w:r w:rsidRPr="00A561FC">
              <w:rPr>
                <w:spacing w:val="8"/>
              </w:rPr>
              <w:t xml:space="preserve"> </w:t>
            </w:r>
            <w:r w:rsidRPr="00A561FC">
              <w:t>Public</w:t>
            </w:r>
          </w:p>
        </w:tc>
        <w:tc>
          <w:tcPr>
            <w:tcW w:w="3163" w:type="dxa"/>
            <w:gridSpan w:val="5"/>
          </w:tcPr>
          <w:p w:rsidR="00544034" w:rsidRPr="00A561FC" w:rsidRDefault="00544034" w:rsidP="00B15AAC">
            <w:pPr>
              <w:pStyle w:val="TableParagraph"/>
              <w:spacing w:line="261" w:lineRule="exact"/>
              <w:ind w:left="0"/>
            </w:pPr>
            <w:r w:rsidRPr="00A561FC">
              <w:t>Number of Shares</w:t>
            </w:r>
          </w:p>
        </w:tc>
        <w:tc>
          <w:tcPr>
            <w:tcW w:w="1586" w:type="dxa"/>
            <w:gridSpan w:val="2"/>
            <w:tcBorders>
              <w:right w:val="single" w:sz="4" w:space="0" w:color="000000"/>
            </w:tcBorders>
          </w:tcPr>
          <w:p w:rsidR="00544034" w:rsidRPr="00A561FC" w:rsidRDefault="00544034" w:rsidP="00B15AAC">
            <w:pPr>
              <w:pStyle w:val="TableParagraph"/>
              <w:spacing w:line="261" w:lineRule="exact"/>
              <w:ind w:left="0"/>
            </w:pPr>
            <w:r w:rsidRPr="00A561FC">
              <w:t>In percentage</w:t>
            </w:r>
          </w:p>
        </w:tc>
      </w:tr>
      <w:tr w:rsidR="00A561FC" w:rsidRPr="00A561FC" w:rsidTr="00A561FC">
        <w:trPr>
          <w:trHeight w:hRule="exact" w:val="962"/>
        </w:trPr>
        <w:tc>
          <w:tcPr>
            <w:tcW w:w="508" w:type="dxa"/>
            <w:vMerge/>
            <w:tcBorders>
              <w:left w:val="single" w:sz="6" w:space="0" w:color="000000"/>
              <w:right w:val="single" w:sz="6" w:space="0" w:color="000000"/>
            </w:tcBorders>
          </w:tcPr>
          <w:p w:rsidR="00544034" w:rsidRPr="00A561FC" w:rsidRDefault="00544034" w:rsidP="00B15AAC"/>
        </w:tc>
        <w:tc>
          <w:tcPr>
            <w:tcW w:w="3998" w:type="dxa"/>
            <w:gridSpan w:val="5"/>
            <w:vMerge/>
            <w:tcBorders>
              <w:left w:val="single" w:sz="6" w:space="0" w:color="000000"/>
            </w:tcBorders>
          </w:tcPr>
          <w:p w:rsidR="00544034" w:rsidRPr="00A561FC" w:rsidRDefault="00544034" w:rsidP="00B15AAC"/>
        </w:tc>
        <w:tc>
          <w:tcPr>
            <w:tcW w:w="3163" w:type="dxa"/>
            <w:gridSpan w:val="5"/>
          </w:tcPr>
          <w:p w:rsidR="00544034" w:rsidRPr="00A561FC" w:rsidRDefault="00544034" w:rsidP="00B15AAC"/>
        </w:tc>
        <w:tc>
          <w:tcPr>
            <w:tcW w:w="1586" w:type="dxa"/>
            <w:gridSpan w:val="2"/>
            <w:tcBorders>
              <w:right w:val="single" w:sz="4" w:space="0" w:color="000000"/>
            </w:tcBorders>
          </w:tcPr>
          <w:p w:rsidR="00544034" w:rsidRPr="00A561FC" w:rsidRDefault="00544034" w:rsidP="00B15AAC"/>
        </w:tc>
      </w:tr>
      <w:tr w:rsidR="00544034" w:rsidRPr="00A561FC" w:rsidTr="002F0952">
        <w:trPr>
          <w:trHeight w:hRule="exact" w:val="673"/>
        </w:trPr>
        <w:tc>
          <w:tcPr>
            <w:tcW w:w="508" w:type="dxa"/>
            <w:tcBorders>
              <w:left w:val="single" w:sz="6" w:space="0" w:color="000000"/>
              <w:right w:val="single" w:sz="6" w:space="0" w:color="000000"/>
            </w:tcBorders>
          </w:tcPr>
          <w:p w:rsidR="00544034" w:rsidRPr="00A561FC" w:rsidRDefault="00544034" w:rsidP="00B15AAC">
            <w:pPr>
              <w:pStyle w:val="TableParagraph"/>
              <w:spacing w:line="256" w:lineRule="exact"/>
              <w:ind w:left="103"/>
            </w:pPr>
            <w:r w:rsidRPr="00A561FC">
              <w:t>12.</w:t>
            </w:r>
          </w:p>
        </w:tc>
        <w:tc>
          <w:tcPr>
            <w:tcW w:w="3998" w:type="dxa"/>
            <w:gridSpan w:val="5"/>
            <w:tcBorders>
              <w:left w:val="single" w:sz="6" w:space="0" w:color="000000"/>
            </w:tcBorders>
          </w:tcPr>
          <w:p w:rsidR="00544034" w:rsidRPr="00A561FC" w:rsidRDefault="00544034" w:rsidP="00B15AAC">
            <w:pPr>
              <w:pStyle w:val="TableParagraph"/>
              <w:spacing w:line="235" w:lineRule="auto"/>
              <w:ind w:left="98" w:right="143"/>
            </w:pPr>
            <w:r w:rsidRPr="00A561FC">
              <w:t>Particulars of the dividends or Interest in arrears if any</w:t>
            </w:r>
          </w:p>
        </w:tc>
        <w:tc>
          <w:tcPr>
            <w:tcW w:w="4750" w:type="dxa"/>
            <w:gridSpan w:val="7"/>
            <w:tcBorders>
              <w:right w:val="single" w:sz="4" w:space="0" w:color="000000"/>
            </w:tcBorders>
          </w:tcPr>
          <w:p w:rsidR="00544034" w:rsidRPr="00A561FC" w:rsidRDefault="00544034" w:rsidP="00B15AAC"/>
        </w:tc>
      </w:tr>
      <w:tr w:rsidR="00544034" w:rsidRPr="00A561FC" w:rsidTr="00A561FC">
        <w:trPr>
          <w:trHeight w:hRule="exact" w:val="1884"/>
        </w:trPr>
        <w:tc>
          <w:tcPr>
            <w:tcW w:w="508" w:type="dxa"/>
            <w:tcBorders>
              <w:left w:val="single" w:sz="6" w:space="0" w:color="000000"/>
              <w:right w:val="single" w:sz="6" w:space="0" w:color="000000"/>
            </w:tcBorders>
          </w:tcPr>
          <w:p w:rsidR="00544034" w:rsidRPr="00A561FC" w:rsidRDefault="00544034" w:rsidP="00B15AAC">
            <w:pPr>
              <w:pStyle w:val="TableParagraph"/>
              <w:ind w:left="98"/>
            </w:pPr>
            <w:r w:rsidRPr="00A561FC">
              <w:t>13.</w:t>
            </w:r>
          </w:p>
        </w:tc>
        <w:tc>
          <w:tcPr>
            <w:tcW w:w="3998" w:type="dxa"/>
            <w:gridSpan w:val="5"/>
            <w:tcBorders>
              <w:left w:val="single" w:sz="6" w:space="0" w:color="000000"/>
            </w:tcBorders>
          </w:tcPr>
          <w:p w:rsidR="00544034" w:rsidRPr="00A561FC" w:rsidRDefault="00544034" w:rsidP="00B15AAC">
            <w:pPr>
              <w:pStyle w:val="TableParagraph"/>
              <w:spacing w:line="257" w:lineRule="exact"/>
              <w:ind w:left="98"/>
            </w:pPr>
            <w:r w:rsidRPr="00A561FC">
              <w:t>Authorized Share Capital</w:t>
            </w:r>
          </w:p>
          <w:p w:rsidR="00544034" w:rsidRPr="00A561FC" w:rsidRDefault="00544034" w:rsidP="00544034">
            <w:pPr>
              <w:pStyle w:val="TableParagraph"/>
              <w:numPr>
                <w:ilvl w:val="0"/>
                <w:numId w:val="3"/>
              </w:numPr>
              <w:tabs>
                <w:tab w:val="left" w:pos="291"/>
              </w:tabs>
              <w:spacing w:line="263" w:lineRule="exact"/>
              <w:ind w:hanging="194"/>
            </w:pPr>
            <w:r w:rsidRPr="00A561FC">
              <w:t>Equity</w:t>
            </w:r>
            <w:r w:rsidRPr="00A561FC">
              <w:rPr>
                <w:spacing w:val="11"/>
              </w:rPr>
              <w:t xml:space="preserve"> </w:t>
            </w:r>
            <w:r w:rsidRPr="00A561FC">
              <w:t>Shares</w:t>
            </w:r>
          </w:p>
          <w:p w:rsidR="00544034" w:rsidRPr="00A561FC" w:rsidRDefault="00544034" w:rsidP="00B15AAC">
            <w:pPr>
              <w:pStyle w:val="TableParagraph"/>
              <w:spacing w:before="4" w:line="240" w:lineRule="auto"/>
              <w:ind w:left="931" w:right="1477"/>
            </w:pPr>
            <w:r w:rsidRPr="00A561FC">
              <w:t>No. of shares Total Amount</w:t>
            </w:r>
          </w:p>
          <w:p w:rsidR="00544034" w:rsidRPr="00A561FC" w:rsidRDefault="00544034" w:rsidP="00544034">
            <w:pPr>
              <w:pStyle w:val="TableParagraph"/>
              <w:numPr>
                <w:ilvl w:val="0"/>
                <w:numId w:val="3"/>
              </w:numPr>
              <w:tabs>
                <w:tab w:val="left" w:pos="291"/>
              </w:tabs>
              <w:spacing w:before="4" w:line="240" w:lineRule="auto"/>
              <w:ind w:hanging="194"/>
            </w:pPr>
            <w:r w:rsidRPr="00A561FC">
              <w:t>Preference</w:t>
            </w:r>
            <w:r w:rsidRPr="00A561FC">
              <w:rPr>
                <w:spacing w:val="16"/>
              </w:rPr>
              <w:t xml:space="preserve"> </w:t>
            </w:r>
            <w:r w:rsidRPr="00A561FC">
              <w:t>Shares</w:t>
            </w:r>
          </w:p>
          <w:p w:rsidR="00544034" w:rsidRPr="00A561FC" w:rsidRDefault="00544034" w:rsidP="00B15AAC">
            <w:pPr>
              <w:pStyle w:val="TableParagraph"/>
              <w:spacing w:before="4" w:line="244" w:lineRule="auto"/>
              <w:ind w:left="931" w:right="1477"/>
            </w:pPr>
            <w:r w:rsidRPr="00A561FC">
              <w:t>No. of shares Total Amount</w:t>
            </w:r>
          </w:p>
        </w:tc>
        <w:tc>
          <w:tcPr>
            <w:tcW w:w="4750" w:type="dxa"/>
            <w:gridSpan w:val="7"/>
            <w:tcBorders>
              <w:right w:val="single" w:sz="4" w:space="0" w:color="000000"/>
            </w:tcBorders>
          </w:tcPr>
          <w:p w:rsidR="00544034" w:rsidRPr="00A561FC" w:rsidRDefault="00544034" w:rsidP="00B15AAC"/>
        </w:tc>
      </w:tr>
      <w:tr w:rsidR="00544034" w:rsidRPr="00A561FC" w:rsidTr="00A561FC">
        <w:trPr>
          <w:trHeight w:hRule="exact" w:val="1884"/>
        </w:trPr>
        <w:tc>
          <w:tcPr>
            <w:tcW w:w="508" w:type="dxa"/>
            <w:tcBorders>
              <w:left w:val="single" w:sz="6" w:space="0" w:color="000000"/>
              <w:right w:val="single" w:sz="6" w:space="0" w:color="000000"/>
            </w:tcBorders>
          </w:tcPr>
          <w:p w:rsidR="00544034" w:rsidRPr="00A561FC" w:rsidRDefault="00544034" w:rsidP="00B15AAC">
            <w:pPr>
              <w:pStyle w:val="TableParagraph"/>
              <w:ind w:left="98"/>
            </w:pPr>
            <w:r w:rsidRPr="00A561FC">
              <w:t>14.</w:t>
            </w:r>
          </w:p>
        </w:tc>
        <w:tc>
          <w:tcPr>
            <w:tcW w:w="3998" w:type="dxa"/>
            <w:gridSpan w:val="5"/>
            <w:tcBorders>
              <w:left w:val="single" w:sz="6" w:space="0" w:color="000000"/>
            </w:tcBorders>
          </w:tcPr>
          <w:p w:rsidR="00544034" w:rsidRPr="00A561FC" w:rsidRDefault="00544034" w:rsidP="00B15AAC">
            <w:pPr>
              <w:pStyle w:val="TableParagraph"/>
              <w:spacing w:line="257" w:lineRule="exact"/>
              <w:ind w:left="98"/>
            </w:pPr>
            <w:r w:rsidRPr="00A561FC">
              <w:t>Issued Share Capital</w:t>
            </w:r>
          </w:p>
          <w:p w:rsidR="00544034" w:rsidRPr="00A561FC" w:rsidRDefault="00544034" w:rsidP="00544034">
            <w:pPr>
              <w:pStyle w:val="TableParagraph"/>
              <w:numPr>
                <w:ilvl w:val="0"/>
                <w:numId w:val="2"/>
              </w:numPr>
              <w:tabs>
                <w:tab w:val="left" w:pos="291"/>
              </w:tabs>
              <w:spacing w:line="263" w:lineRule="exact"/>
              <w:ind w:hanging="194"/>
            </w:pPr>
            <w:r w:rsidRPr="00A561FC">
              <w:t>Equity</w:t>
            </w:r>
            <w:r w:rsidRPr="00A561FC">
              <w:rPr>
                <w:spacing w:val="11"/>
              </w:rPr>
              <w:t xml:space="preserve"> </w:t>
            </w:r>
            <w:r w:rsidRPr="00A561FC">
              <w:t>Shares</w:t>
            </w:r>
          </w:p>
          <w:p w:rsidR="00544034" w:rsidRPr="00A561FC" w:rsidRDefault="00544034" w:rsidP="00B15AAC">
            <w:pPr>
              <w:pStyle w:val="TableParagraph"/>
              <w:spacing w:before="4" w:line="240" w:lineRule="auto"/>
              <w:ind w:left="1048" w:right="1477"/>
            </w:pPr>
            <w:r w:rsidRPr="00A561FC">
              <w:t>No. of shares Total Amount</w:t>
            </w:r>
          </w:p>
          <w:p w:rsidR="00544034" w:rsidRPr="00A561FC" w:rsidRDefault="00544034" w:rsidP="00544034">
            <w:pPr>
              <w:pStyle w:val="TableParagraph"/>
              <w:numPr>
                <w:ilvl w:val="0"/>
                <w:numId w:val="2"/>
              </w:numPr>
              <w:tabs>
                <w:tab w:val="left" w:pos="291"/>
              </w:tabs>
              <w:spacing w:before="4" w:line="240" w:lineRule="auto"/>
              <w:ind w:hanging="194"/>
            </w:pPr>
            <w:r w:rsidRPr="00A561FC">
              <w:t>Preference</w:t>
            </w:r>
            <w:r w:rsidRPr="00A561FC">
              <w:rPr>
                <w:spacing w:val="16"/>
              </w:rPr>
              <w:t xml:space="preserve"> </w:t>
            </w:r>
            <w:r w:rsidRPr="00A561FC">
              <w:t>Shares</w:t>
            </w:r>
          </w:p>
          <w:p w:rsidR="00544034" w:rsidRPr="00A561FC" w:rsidRDefault="00544034" w:rsidP="00B15AAC">
            <w:pPr>
              <w:pStyle w:val="TableParagraph"/>
              <w:spacing w:before="4" w:line="244" w:lineRule="auto"/>
              <w:ind w:left="1048" w:right="1477"/>
            </w:pPr>
            <w:r w:rsidRPr="00A561FC">
              <w:t>No. of shares Total Amount</w:t>
            </w:r>
          </w:p>
        </w:tc>
        <w:tc>
          <w:tcPr>
            <w:tcW w:w="4750" w:type="dxa"/>
            <w:gridSpan w:val="7"/>
            <w:tcBorders>
              <w:right w:val="single" w:sz="4" w:space="0" w:color="000000"/>
            </w:tcBorders>
          </w:tcPr>
          <w:p w:rsidR="00544034" w:rsidRPr="00A561FC" w:rsidRDefault="00544034" w:rsidP="00B15AAC"/>
        </w:tc>
      </w:tr>
      <w:tr w:rsidR="00544034" w:rsidRPr="00A561FC" w:rsidTr="00A561FC">
        <w:trPr>
          <w:trHeight w:hRule="exact" w:val="3260"/>
        </w:trPr>
        <w:tc>
          <w:tcPr>
            <w:tcW w:w="508" w:type="dxa"/>
            <w:tcBorders>
              <w:left w:val="single" w:sz="6" w:space="0" w:color="000000"/>
              <w:right w:val="single" w:sz="6" w:space="0" w:color="000000"/>
            </w:tcBorders>
          </w:tcPr>
          <w:p w:rsidR="00544034" w:rsidRPr="00A561FC" w:rsidRDefault="00544034" w:rsidP="00B15AAC">
            <w:pPr>
              <w:pStyle w:val="TableParagraph"/>
              <w:ind w:left="98"/>
            </w:pPr>
            <w:r w:rsidRPr="00A561FC">
              <w:t>15.</w:t>
            </w:r>
          </w:p>
        </w:tc>
        <w:tc>
          <w:tcPr>
            <w:tcW w:w="3998" w:type="dxa"/>
            <w:gridSpan w:val="5"/>
            <w:tcBorders>
              <w:left w:val="single" w:sz="6" w:space="0" w:color="000000"/>
              <w:right w:val="single" w:sz="4" w:space="0" w:color="auto"/>
            </w:tcBorders>
          </w:tcPr>
          <w:p w:rsidR="00544034" w:rsidRPr="00A561FC" w:rsidRDefault="00544034" w:rsidP="00B15AAC">
            <w:pPr>
              <w:pStyle w:val="TableParagraph"/>
              <w:spacing w:line="257" w:lineRule="exact"/>
              <w:ind w:left="98"/>
            </w:pPr>
            <w:r w:rsidRPr="00A561FC">
              <w:t>Subscribed and paid up share capital</w:t>
            </w:r>
          </w:p>
          <w:p w:rsidR="00544034" w:rsidRPr="00A561FC" w:rsidRDefault="00544034" w:rsidP="00544034">
            <w:pPr>
              <w:pStyle w:val="TableParagraph"/>
              <w:numPr>
                <w:ilvl w:val="0"/>
                <w:numId w:val="1"/>
              </w:numPr>
              <w:tabs>
                <w:tab w:val="left" w:pos="291"/>
              </w:tabs>
              <w:spacing w:line="263" w:lineRule="exact"/>
              <w:ind w:hanging="194"/>
            </w:pPr>
            <w:r w:rsidRPr="00A561FC">
              <w:t>Equity</w:t>
            </w:r>
            <w:r w:rsidRPr="00A561FC">
              <w:rPr>
                <w:spacing w:val="11"/>
              </w:rPr>
              <w:t xml:space="preserve"> </w:t>
            </w:r>
            <w:r w:rsidRPr="00A561FC">
              <w:t>Shares</w:t>
            </w:r>
          </w:p>
          <w:p w:rsidR="00544034" w:rsidRPr="00A561FC" w:rsidRDefault="00544034" w:rsidP="00B15AAC">
            <w:pPr>
              <w:pStyle w:val="TableParagraph"/>
              <w:spacing w:before="4" w:line="244" w:lineRule="auto"/>
              <w:ind w:left="756" w:right="1477" w:firstLine="40"/>
            </w:pPr>
            <w:r w:rsidRPr="00A561FC">
              <w:t>No. of shares Total Amount</w:t>
            </w:r>
          </w:p>
          <w:p w:rsidR="00544034" w:rsidRPr="00A561FC" w:rsidRDefault="00544034" w:rsidP="00B15AAC">
            <w:pPr>
              <w:pStyle w:val="TableParagraph"/>
              <w:spacing w:line="244" w:lineRule="auto"/>
              <w:ind w:left="756" w:right="40"/>
            </w:pPr>
            <w:r w:rsidRPr="00A561FC">
              <w:t>Amount paid up per share Amount of calls in arrears</w:t>
            </w:r>
          </w:p>
          <w:p w:rsidR="00544034" w:rsidRPr="00A561FC" w:rsidRDefault="00544034" w:rsidP="00B15AAC">
            <w:pPr>
              <w:pStyle w:val="TableParagraph"/>
              <w:spacing w:before="7" w:line="240" w:lineRule="auto"/>
              <w:ind w:left="0"/>
            </w:pPr>
          </w:p>
          <w:p w:rsidR="00544034" w:rsidRPr="00A561FC" w:rsidRDefault="00544034" w:rsidP="00544034">
            <w:pPr>
              <w:pStyle w:val="TableParagraph"/>
              <w:numPr>
                <w:ilvl w:val="0"/>
                <w:numId w:val="1"/>
              </w:numPr>
              <w:tabs>
                <w:tab w:val="left" w:pos="291"/>
              </w:tabs>
              <w:spacing w:line="240" w:lineRule="auto"/>
              <w:ind w:hanging="194"/>
            </w:pPr>
            <w:r w:rsidRPr="00A561FC">
              <w:t>Preference</w:t>
            </w:r>
            <w:r w:rsidRPr="00A561FC">
              <w:rPr>
                <w:spacing w:val="16"/>
              </w:rPr>
              <w:t xml:space="preserve"> </w:t>
            </w:r>
            <w:r w:rsidRPr="00A561FC">
              <w:t>Shares</w:t>
            </w:r>
          </w:p>
          <w:p w:rsidR="00544034" w:rsidRPr="00A561FC" w:rsidRDefault="00544034" w:rsidP="00B15AAC">
            <w:pPr>
              <w:pStyle w:val="TableParagraph"/>
              <w:spacing w:before="4" w:line="244" w:lineRule="auto"/>
              <w:ind w:left="756" w:right="1477"/>
            </w:pPr>
            <w:r w:rsidRPr="00A561FC">
              <w:t>No. of shares Total Amount</w:t>
            </w:r>
          </w:p>
          <w:p w:rsidR="00544034" w:rsidRPr="00A561FC" w:rsidRDefault="00544034" w:rsidP="00B15AAC">
            <w:pPr>
              <w:pStyle w:val="TableParagraph"/>
              <w:spacing w:line="244" w:lineRule="auto"/>
              <w:ind w:left="756" w:right="40"/>
            </w:pPr>
            <w:r w:rsidRPr="00A561FC">
              <w:t>Amount paid up per share Amount of calls in arrears</w:t>
            </w:r>
          </w:p>
        </w:tc>
        <w:tc>
          <w:tcPr>
            <w:tcW w:w="4750" w:type="dxa"/>
            <w:gridSpan w:val="7"/>
            <w:tcBorders>
              <w:left w:val="single" w:sz="4" w:space="0" w:color="auto"/>
              <w:right w:val="single" w:sz="4" w:space="0" w:color="000000"/>
            </w:tcBorders>
          </w:tcPr>
          <w:p w:rsidR="00544034" w:rsidRPr="00A561FC" w:rsidRDefault="00544034" w:rsidP="00B15AAC"/>
        </w:tc>
      </w:tr>
      <w:tr w:rsidR="00544034" w:rsidRPr="00A561FC" w:rsidTr="00A561FC">
        <w:trPr>
          <w:trHeight w:hRule="exact" w:val="1080"/>
        </w:trPr>
        <w:tc>
          <w:tcPr>
            <w:tcW w:w="508" w:type="dxa"/>
            <w:vMerge w:val="restart"/>
            <w:tcBorders>
              <w:left w:val="single" w:sz="6" w:space="0" w:color="000000"/>
              <w:right w:val="single" w:sz="6" w:space="0" w:color="000000"/>
            </w:tcBorders>
          </w:tcPr>
          <w:p w:rsidR="00544034" w:rsidRPr="00A561FC" w:rsidRDefault="00544034" w:rsidP="00B15AAC">
            <w:pPr>
              <w:pStyle w:val="TableParagraph"/>
              <w:ind w:left="98"/>
            </w:pPr>
            <w:r w:rsidRPr="00A561FC">
              <w:t>16.</w:t>
            </w:r>
          </w:p>
        </w:tc>
        <w:tc>
          <w:tcPr>
            <w:tcW w:w="8748" w:type="dxa"/>
            <w:gridSpan w:val="12"/>
            <w:tcBorders>
              <w:left w:val="single" w:sz="6" w:space="0" w:color="000000"/>
              <w:right w:val="single" w:sz="4" w:space="0" w:color="000000"/>
            </w:tcBorders>
          </w:tcPr>
          <w:p w:rsidR="00544034" w:rsidRPr="00A561FC" w:rsidRDefault="00544034" w:rsidP="007E1903">
            <w:pPr>
              <w:pStyle w:val="TableParagraph"/>
              <w:spacing w:line="240" w:lineRule="auto"/>
              <w:ind w:left="-3" w:right="301"/>
              <w:jc w:val="both"/>
            </w:pPr>
            <w:r w:rsidRPr="00A561FC">
              <w:t>Proposed symbol under which trading will take place for the securities of the issuer on the NEAT system. The proposed symbol given by the issuer is subject to change, as Duplicate/similar symbols are not allowed. Issuers already permitted to trade on the Exchange need not provide symbol. Maximum 10 characters.</w:t>
            </w:r>
          </w:p>
        </w:tc>
      </w:tr>
      <w:tr w:rsidR="00F2405B" w:rsidRPr="00A561FC" w:rsidTr="002F0952">
        <w:trPr>
          <w:trHeight w:hRule="exact" w:val="528"/>
        </w:trPr>
        <w:tc>
          <w:tcPr>
            <w:tcW w:w="508" w:type="dxa"/>
            <w:vMerge/>
            <w:tcBorders>
              <w:left w:val="single" w:sz="6" w:space="0" w:color="000000"/>
              <w:bottom w:val="single" w:sz="4" w:space="0" w:color="auto"/>
              <w:right w:val="single" w:sz="6" w:space="0" w:color="000000"/>
            </w:tcBorders>
          </w:tcPr>
          <w:p w:rsidR="00F2405B" w:rsidRPr="00A561FC" w:rsidRDefault="00F2405B" w:rsidP="00B15AAC"/>
        </w:tc>
        <w:tc>
          <w:tcPr>
            <w:tcW w:w="813" w:type="dxa"/>
            <w:tcBorders>
              <w:left w:val="single" w:sz="6" w:space="0" w:color="000000"/>
              <w:bottom w:val="single" w:sz="4" w:space="0" w:color="000000"/>
              <w:right w:val="single" w:sz="4" w:space="0" w:color="auto"/>
            </w:tcBorders>
          </w:tcPr>
          <w:p w:rsidR="00F2405B" w:rsidRPr="00A561FC" w:rsidRDefault="00F2405B" w:rsidP="008D214A"/>
        </w:tc>
        <w:tc>
          <w:tcPr>
            <w:tcW w:w="1009" w:type="dxa"/>
            <w:tcBorders>
              <w:left w:val="single" w:sz="4" w:space="0" w:color="auto"/>
              <w:bottom w:val="single" w:sz="4" w:space="0" w:color="000000"/>
              <w:right w:val="single" w:sz="4" w:space="0" w:color="auto"/>
            </w:tcBorders>
          </w:tcPr>
          <w:p w:rsidR="00F2405B" w:rsidRPr="00A561FC" w:rsidRDefault="00F2405B" w:rsidP="008D214A"/>
        </w:tc>
        <w:tc>
          <w:tcPr>
            <w:tcW w:w="1009" w:type="dxa"/>
            <w:tcBorders>
              <w:left w:val="single" w:sz="4" w:space="0" w:color="auto"/>
              <w:bottom w:val="single" w:sz="4" w:space="0" w:color="000000"/>
              <w:right w:val="single" w:sz="4" w:space="0" w:color="auto"/>
            </w:tcBorders>
          </w:tcPr>
          <w:p w:rsidR="00F2405B" w:rsidRPr="00A561FC" w:rsidRDefault="00F2405B" w:rsidP="008D214A"/>
        </w:tc>
        <w:tc>
          <w:tcPr>
            <w:tcW w:w="866" w:type="dxa"/>
            <w:tcBorders>
              <w:left w:val="single" w:sz="4" w:space="0" w:color="auto"/>
              <w:bottom w:val="single" w:sz="4" w:space="0" w:color="000000"/>
              <w:right w:val="single" w:sz="4" w:space="0" w:color="auto"/>
            </w:tcBorders>
          </w:tcPr>
          <w:p w:rsidR="00F2405B" w:rsidRPr="00A561FC" w:rsidRDefault="00F2405B" w:rsidP="008D214A"/>
        </w:tc>
        <w:tc>
          <w:tcPr>
            <w:tcW w:w="865" w:type="dxa"/>
            <w:gridSpan w:val="2"/>
            <w:tcBorders>
              <w:left w:val="single" w:sz="4" w:space="0" w:color="auto"/>
              <w:bottom w:val="single" w:sz="4" w:space="0" w:color="000000"/>
              <w:right w:val="single" w:sz="4" w:space="0" w:color="auto"/>
            </w:tcBorders>
          </w:tcPr>
          <w:p w:rsidR="00F2405B" w:rsidRPr="00A561FC" w:rsidRDefault="00F2405B" w:rsidP="008D214A"/>
        </w:tc>
        <w:tc>
          <w:tcPr>
            <w:tcW w:w="866" w:type="dxa"/>
            <w:tcBorders>
              <w:left w:val="single" w:sz="4" w:space="0" w:color="auto"/>
              <w:bottom w:val="single" w:sz="4" w:space="0" w:color="000000"/>
              <w:right w:val="single" w:sz="4" w:space="0" w:color="auto"/>
            </w:tcBorders>
          </w:tcPr>
          <w:p w:rsidR="00F2405B" w:rsidRPr="00A561FC" w:rsidRDefault="00F2405B" w:rsidP="008D214A"/>
        </w:tc>
        <w:tc>
          <w:tcPr>
            <w:tcW w:w="865" w:type="dxa"/>
            <w:tcBorders>
              <w:left w:val="single" w:sz="4" w:space="0" w:color="auto"/>
              <w:bottom w:val="single" w:sz="4" w:space="0" w:color="000000"/>
              <w:right w:val="single" w:sz="4" w:space="0" w:color="auto"/>
            </w:tcBorders>
          </w:tcPr>
          <w:p w:rsidR="00F2405B" w:rsidRPr="00A561FC" w:rsidRDefault="00F2405B" w:rsidP="008D214A"/>
        </w:tc>
        <w:tc>
          <w:tcPr>
            <w:tcW w:w="866" w:type="dxa"/>
            <w:gridSpan w:val="2"/>
            <w:tcBorders>
              <w:left w:val="single" w:sz="4" w:space="0" w:color="auto"/>
              <w:bottom w:val="single" w:sz="4" w:space="0" w:color="000000"/>
              <w:right w:val="single" w:sz="4" w:space="0" w:color="auto"/>
            </w:tcBorders>
          </w:tcPr>
          <w:p w:rsidR="00F2405B" w:rsidRPr="00A561FC" w:rsidRDefault="00F2405B" w:rsidP="008D214A"/>
        </w:tc>
        <w:tc>
          <w:tcPr>
            <w:tcW w:w="865" w:type="dxa"/>
            <w:tcBorders>
              <w:left w:val="single" w:sz="4" w:space="0" w:color="auto"/>
              <w:bottom w:val="single" w:sz="4" w:space="0" w:color="000000"/>
              <w:right w:val="single" w:sz="4" w:space="0" w:color="auto"/>
            </w:tcBorders>
          </w:tcPr>
          <w:p w:rsidR="00F2405B" w:rsidRPr="00A561FC" w:rsidRDefault="00F2405B" w:rsidP="008D214A"/>
        </w:tc>
        <w:tc>
          <w:tcPr>
            <w:tcW w:w="721" w:type="dxa"/>
            <w:tcBorders>
              <w:left w:val="single" w:sz="4" w:space="0" w:color="auto"/>
              <w:bottom w:val="single" w:sz="4" w:space="0" w:color="000000"/>
              <w:right w:val="single" w:sz="4" w:space="0" w:color="000000"/>
            </w:tcBorders>
          </w:tcPr>
          <w:p w:rsidR="00F2405B" w:rsidRPr="00A561FC" w:rsidRDefault="00F2405B" w:rsidP="008D214A"/>
        </w:tc>
      </w:tr>
      <w:tr w:rsidR="00544034" w:rsidRPr="00A561FC" w:rsidTr="00A561FC">
        <w:trPr>
          <w:trHeight w:hRule="exact" w:val="413"/>
        </w:trPr>
        <w:tc>
          <w:tcPr>
            <w:tcW w:w="508" w:type="dxa"/>
            <w:tcBorders>
              <w:top w:val="single" w:sz="4" w:space="0" w:color="auto"/>
              <w:left w:val="single" w:sz="4" w:space="0" w:color="auto"/>
              <w:bottom w:val="single" w:sz="4" w:space="0" w:color="auto"/>
              <w:right w:val="single" w:sz="4" w:space="0" w:color="auto"/>
            </w:tcBorders>
          </w:tcPr>
          <w:p w:rsidR="00544034" w:rsidRPr="00A561FC" w:rsidRDefault="00544034" w:rsidP="00B15AAC">
            <w:pPr>
              <w:pStyle w:val="TableParagraph"/>
              <w:spacing w:line="262" w:lineRule="exact"/>
              <w:ind w:left="98"/>
            </w:pPr>
            <w:r w:rsidRPr="00A561FC">
              <w:t>17.</w:t>
            </w:r>
          </w:p>
        </w:tc>
        <w:tc>
          <w:tcPr>
            <w:tcW w:w="4564" w:type="dxa"/>
            <w:gridSpan w:val="6"/>
            <w:tcBorders>
              <w:top w:val="single" w:sz="4" w:space="0" w:color="000000"/>
              <w:left w:val="single" w:sz="4" w:space="0" w:color="auto"/>
              <w:right w:val="single" w:sz="6" w:space="0" w:color="000000"/>
            </w:tcBorders>
          </w:tcPr>
          <w:p w:rsidR="00544034" w:rsidRPr="00A561FC" w:rsidRDefault="00544034" w:rsidP="00B15AAC">
            <w:pPr>
              <w:pStyle w:val="TableParagraph"/>
              <w:spacing w:line="263" w:lineRule="exact"/>
              <w:ind w:left="98"/>
            </w:pPr>
            <w:r w:rsidRPr="00A561FC">
              <w:t>Percentage of issue subscribed</w:t>
            </w:r>
          </w:p>
        </w:tc>
        <w:tc>
          <w:tcPr>
            <w:tcW w:w="4184" w:type="dxa"/>
            <w:gridSpan w:val="6"/>
            <w:tcBorders>
              <w:top w:val="single" w:sz="4" w:space="0" w:color="000000"/>
              <w:left w:val="single" w:sz="6" w:space="0" w:color="000000"/>
              <w:right w:val="single" w:sz="4" w:space="0" w:color="000000"/>
            </w:tcBorders>
          </w:tcPr>
          <w:p w:rsidR="00544034" w:rsidRPr="00A561FC" w:rsidRDefault="00544034" w:rsidP="00B15AAC"/>
        </w:tc>
      </w:tr>
      <w:tr w:rsidR="007E1903" w:rsidRPr="00A561FC" w:rsidTr="00A561FC">
        <w:trPr>
          <w:trHeight w:hRule="exact" w:val="543"/>
        </w:trPr>
        <w:tc>
          <w:tcPr>
            <w:tcW w:w="508" w:type="dxa"/>
            <w:tcBorders>
              <w:top w:val="single" w:sz="4" w:space="0" w:color="auto"/>
              <w:left w:val="single" w:sz="4" w:space="0" w:color="auto"/>
              <w:bottom w:val="single" w:sz="4" w:space="0" w:color="auto"/>
              <w:right w:val="single" w:sz="4" w:space="0" w:color="auto"/>
            </w:tcBorders>
          </w:tcPr>
          <w:p w:rsidR="007E1903" w:rsidRPr="00A561FC" w:rsidRDefault="007E1903" w:rsidP="007E1903">
            <w:pPr>
              <w:pStyle w:val="TableParagraph"/>
              <w:spacing w:line="262" w:lineRule="exact"/>
              <w:ind w:left="98"/>
            </w:pPr>
            <w:r w:rsidRPr="00A561FC">
              <w:t>18.</w:t>
            </w:r>
          </w:p>
          <w:p w:rsidR="007E1903" w:rsidRPr="00A561FC" w:rsidRDefault="007E1903" w:rsidP="007E1903">
            <w:pPr>
              <w:pStyle w:val="TableParagraph"/>
              <w:spacing w:line="262" w:lineRule="exact"/>
              <w:ind w:left="98"/>
            </w:pPr>
          </w:p>
          <w:p w:rsidR="007E1903" w:rsidRPr="00A561FC" w:rsidRDefault="007E1903" w:rsidP="007E1903">
            <w:pPr>
              <w:pStyle w:val="TableParagraph"/>
              <w:spacing w:line="262" w:lineRule="exact"/>
              <w:ind w:left="98"/>
            </w:pPr>
            <w:r w:rsidRPr="00A561FC">
              <w:t>19.</w:t>
            </w:r>
          </w:p>
        </w:tc>
        <w:tc>
          <w:tcPr>
            <w:tcW w:w="4564" w:type="dxa"/>
            <w:gridSpan w:val="6"/>
            <w:tcBorders>
              <w:top w:val="single" w:sz="4" w:space="0" w:color="000000"/>
              <w:left w:val="single" w:sz="4" w:space="0" w:color="auto"/>
              <w:bottom w:val="single" w:sz="5" w:space="0" w:color="000000"/>
              <w:right w:val="single" w:sz="6" w:space="0" w:color="000000"/>
            </w:tcBorders>
          </w:tcPr>
          <w:p w:rsidR="007E1903" w:rsidRPr="00A561FC" w:rsidRDefault="007E1903" w:rsidP="007E1903">
            <w:pPr>
              <w:pStyle w:val="TableParagraph"/>
              <w:spacing w:line="263" w:lineRule="exact"/>
              <w:ind w:left="98"/>
            </w:pPr>
            <w:r w:rsidRPr="00A561FC">
              <w:t>Date of finalization of basis allotment of allotment</w:t>
            </w:r>
          </w:p>
        </w:tc>
        <w:tc>
          <w:tcPr>
            <w:tcW w:w="4184" w:type="dxa"/>
            <w:gridSpan w:val="6"/>
            <w:tcBorders>
              <w:top w:val="single" w:sz="4" w:space="0" w:color="000000"/>
              <w:left w:val="single" w:sz="6" w:space="0" w:color="000000"/>
              <w:bottom w:val="single" w:sz="5" w:space="0" w:color="000000"/>
              <w:right w:val="single" w:sz="4" w:space="0" w:color="000000"/>
            </w:tcBorders>
          </w:tcPr>
          <w:p w:rsidR="007E1903" w:rsidRPr="00A561FC" w:rsidRDefault="007E1903" w:rsidP="00B15AAC"/>
        </w:tc>
      </w:tr>
      <w:tr w:rsidR="00A561FC" w:rsidRPr="00A561FC" w:rsidTr="00A561F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6"/>
        </w:trPr>
        <w:tc>
          <w:tcPr>
            <w:tcW w:w="508" w:type="dxa"/>
            <w:vMerge w:val="restart"/>
            <w:tcBorders>
              <w:top w:val="single" w:sz="4" w:space="0" w:color="auto"/>
              <w:left w:val="single" w:sz="4" w:space="0" w:color="auto"/>
              <w:bottom w:val="single" w:sz="4" w:space="0" w:color="auto"/>
              <w:right w:val="single" w:sz="4" w:space="0" w:color="auto"/>
            </w:tcBorders>
          </w:tcPr>
          <w:p w:rsidR="007E1903" w:rsidRPr="00A561FC" w:rsidRDefault="007E1903" w:rsidP="00B15AAC"/>
        </w:tc>
        <w:tc>
          <w:tcPr>
            <w:tcW w:w="4564" w:type="dxa"/>
            <w:gridSpan w:val="6"/>
            <w:vMerge w:val="restart"/>
            <w:tcBorders>
              <w:top w:val="single" w:sz="4" w:space="0" w:color="auto"/>
              <w:left w:val="single" w:sz="4" w:space="0" w:color="auto"/>
              <w:bottom w:val="single" w:sz="4" w:space="0" w:color="auto"/>
              <w:right w:val="single" w:sz="4" w:space="0" w:color="auto"/>
            </w:tcBorders>
          </w:tcPr>
          <w:p w:rsidR="007E1903" w:rsidRPr="00A561FC" w:rsidRDefault="007E1903" w:rsidP="00B15AAC">
            <w:pPr>
              <w:pStyle w:val="TableParagraph"/>
              <w:spacing w:line="250" w:lineRule="exact"/>
              <w:ind w:left="98"/>
            </w:pPr>
            <w:r w:rsidRPr="00A561FC">
              <w:t>Date of allotment</w:t>
            </w:r>
          </w:p>
        </w:tc>
        <w:tc>
          <w:tcPr>
            <w:tcW w:w="2165" w:type="dxa"/>
            <w:gridSpan w:val="3"/>
            <w:tcBorders>
              <w:top w:val="single" w:sz="4" w:space="0" w:color="auto"/>
              <w:left w:val="single" w:sz="4" w:space="0" w:color="auto"/>
              <w:bottom w:val="single" w:sz="4" w:space="0" w:color="auto"/>
              <w:right w:val="single" w:sz="4" w:space="0" w:color="auto"/>
            </w:tcBorders>
          </w:tcPr>
          <w:p w:rsidR="007E1903" w:rsidRPr="00A561FC" w:rsidRDefault="007E1903" w:rsidP="00B15AAC">
            <w:pPr>
              <w:pStyle w:val="TableParagraph"/>
              <w:spacing w:line="250" w:lineRule="exact"/>
            </w:pPr>
            <w:r w:rsidRPr="00A561FC">
              <w:t>Book Building Portion</w:t>
            </w:r>
          </w:p>
        </w:tc>
        <w:tc>
          <w:tcPr>
            <w:tcW w:w="2019" w:type="dxa"/>
            <w:gridSpan w:val="3"/>
            <w:tcBorders>
              <w:top w:val="single" w:sz="4" w:space="0" w:color="auto"/>
              <w:left w:val="single" w:sz="4" w:space="0" w:color="auto"/>
              <w:bottom w:val="single" w:sz="4" w:space="0" w:color="auto"/>
              <w:right w:val="single" w:sz="4" w:space="0" w:color="auto"/>
            </w:tcBorders>
          </w:tcPr>
          <w:p w:rsidR="007E1903" w:rsidRPr="00A561FC" w:rsidRDefault="007E1903" w:rsidP="00B15AAC">
            <w:pPr>
              <w:pStyle w:val="TableParagraph"/>
              <w:spacing w:line="250" w:lineRule="exact"/>
            </w:pPr>
            <w:r w:rsidRPr="00A561FC">
              <w:t>Fixed Price Portion</w:t>
            </w:r>
          </w:p>
        </w:tc>
      </w:tr>
      <w:tr w:rsidR="00A561FC" w:rsidRPr="00A561FC" w:rsidTr="00A561F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709"/>
        </w:trPr>
        <w:tc>
          <w:tcPr>
            <w:tcW w:w="508" w:type="dxa"/>
            <w:vMerge/>
            <w:tcBorders>
              <w:top w:val="single" w:sz="4" w:space="0" w:color="auto"/>
            </w:tcBorders>
          </w:tcPr>
          <w:p w:rsidR="007E1903" w:rsidRPr="00A561FC" w:rsidRDefault="007E1903" w:rsidP="00B15AAC"/>
        </w:tc>
        <w:tc>
          <w:tcPr>
            <w:tcW w:w="4564" w:type="dxa"/>
            <w:gridSpan w:val="6"/>
            <w:vMerge/>
            <w:tcBorders>
              <w:top w:val="single" w:sz="4" w:space="0" w:color="auto"/>
              <w:bottom w:val="single" w:sz="5" w:space="0" w:color="000000"/>
            </w:tcBorders>
          </w:tcPr>
          <w:p w:rsidR="007E1903" w:rsidRPr="00A561FC" w:rsidRDefault="007E1903" w:rsidP="00B15AAC"/>
        </w:tc>
        <w:tc>
          <w:tcPr>
            <w:tcW w:w="2165" w:type="dxa"/>
            <w:gridSpan w:val="3"/>
            <w:tcBorders>
              <w:top w:val="single" w:sz="4" w:space="0" w:color="auto"/>
              <w:bottom w:val="single" w:sz="5" w:space="0" w:color="000000"/>
            </w:tcBorders>
          </w:tcPr>
          <w:p w:rsidR="007E1903" w:rsidRPr="00A561FC" w:rsidRDefault="007E1903" w:rsidP="00B15AAC"/>
        </w:tc>
        <w:tc>
          <w:tcPr>
            <w:tcW w:w="2019" w:type="dxa"/>
            <w:gridSpan w:val="3"/>
            <w:tcBorders>
              <w:top w:val="single" w:sz="4" w:space="0" w:color="auto"/>
              <w:bottom w:val="single" w:sz="5" w:space="0" w:color="000000"/>
              <w:right w:val="single" w:sz="4" w:space="0" w:color="000000"/>
            </w:tcBorders>
          </w:tcPr>
          <w:p w:rsidR="007E1903" w:rsidRPr="00A561FC" w:rsidRDefault="007E1903" w:rsidP="00B15AAC"/>
        </w:tc>
      </w:tr>
    </w:tbl>
    <w:p w:rsidR="00EF6407" w:rsidRPr="00A561FC" w:rsidRDefault="00EF6407" w:rsidP="00557069">
      <w:pPr>
        <w:jc w:val="right"/>
      </w:pPr>
    </w:p>
    <w:p w:rsidR="00EF6407" w:rsidRPr="00A561FC" w:rsidRDefault="00EF6407" w:rsidP="00557069">
      <w:pPr>
        <w:jc w:val="right"/>
      </w:pPr>
    </w:p>
    <w:tbl>
      <w:tblPr>
        <w:tblW w:w="9206" w:type="dxa"/>
        <w:tblInd w:w="145"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428"/>
        <w:gridCol w:w="3936"/>
        <w:gridCol w:w="4842"/>
      </w:tblGrid>
      <w:tr w:rsidR="00902381" w:rsidRPr="00A561FC" w:rsidTr="0058468B">
        <w:trPr>
          <w:trHeight w:hRule="exact" w:val="387"/>
        </w:trPr>
        <w:tc>
          <w:tcPr>
            <w:tcW w:w="428" w:type="dxa"/>
            <w:tcBorders>
              <w:left w:val="single" w:sz="4" w:space="0" w:color="000000"/>
            </w:tcBorders>
          </w:tcPr>
          <w:p w:rsidR="00902381" w:rsidRPr="00A561FC" w:rsidRDefault="00902381" w:rsidP="00B15AAC">
            <w:pPr>
              <w:pStyle w:val="TableParagraph"/>
              <w:rPr>
                <w:b/>
              </w:rPr>
            </w:pPr>
            <w:r w:rsidRPr="00A561FC">
              <w:rPr>
                <w:b/>
              </w:rPr>
              <w:lastRenderedPageBreak/>
              <w:t>A.</w:t>
            </w:r>
          </w:p>
        </w:tc>
        <w:tc>
          <w:tcPr>
            <w:tcW w:w="8778" w:type="dxa"/>
            <w:gridSpan w:val="2"/>
          </w:tcPr>
          <w:p w:rsidR="00902381" w:rsidRPr="00A561FC" w:rsidRDefault="00902381" w:rsidP="00B15AAC">
            <w:pPr>
              <w:pStyle w:val="TableParagraph"/>
              <w:spacing w:line="263" w:lineRule="exact"/>
              <w:ind w:left="0"/>
              <w:rPr>
                <w:b/>
              </w:rPr>
            </w:pPr>
            <w:r w:rsidRPr="00A561FC">
              <w:rPr>
                <w:b/>
              </w:rPr>
              <w:t>Securities in respect of which listing application is  made:</w:t>
            </w:r>
          </w:p>
        </w:tc>
      </w:tr>
      <w:tr w:rsidR="00902381" w:rsidRPr="00A561FC" w:rsidTr="0058468B">
        <w:trPr>
          <w:trHeight w:hRule="exact" w:val="383"/>
        </w:trPr>
        <w:tc>
          <w:tcPr>
            <w:tcW w:w="428" w:type="dxa"/>
            <w:tcBorders>
              <w:left w:val="single" w:sz="4" w:space="0" w:color="000000"/>
            </w:tcBorders>
          </w:tcPr>
          <w:p w:rsidR="00902381" w:rsidRPr="00A561FC" w:rsidRDefault="00902381" w:rsidP="00B15AAC">
            <w:pPr>
              <w:pStyle w:val="TableParagraph"/>
            </w:pPr>
            <w:r w:rsidRPr="00A561FC">
              <w:t>1.</w:t>
            </w:r>
          </w:p>
        </w:tc>
        <w:tc>
          <w:tcPr>
            <w:tcW w:w="3936" w:type="dxa"/>
          </w:tcPr>
          <w:p w:rsidR="00902381" w:rsidRPr="00A561FC" w:rsidRDefault="00902381" w:rsidP="00902381">
            <w:pPr>
              <w:pStyle w:val="TableParagraph"/>
              <w:jc w:val="both"/>
            </w:pPr>
            <w:r w:rsidRPr="00A561FC">
              <w:t>Number of shares</w:t>
            </w:r>
          </w:p>
        </w:tc>
        <w:tc>
          <w:tcPr>
            <w:tcW w:w="4842" w:type="dxa"/>
          </w:tcPr>
          <w:p w:rsidR="00902381" w:rsidRPr="00A561FC" w:rsidRDefault="00902381" w:rsidP="00B15AAC"/>
        </w:tc>
      </w:tr>
      <w:tr w:rsidR="00902381" w:rsidRPr="00A561FC" w:rsidTr="0058468B">
        <w:trPr>
          <w:trHeight w:hRule="exact" w:val="409"/>
        </w:trPr>
        <w:tc>
          <w:tcPr>
            <w:tcW w:w="428" w:type="dxa"/>
            <w:tcBorders>
              <w:left w:val="single" w:sz="4" w:space="0" w:color="000000"/>
            </w:tcBorders>
          </w:tcPr>
          <w:p w:rsidR="00902381" w:rsidRPr="00A561FC" w:rsidRDefault="00902381" w:rsidP="00B15AAC">
            <w:pPr>
              <w:pStyle w:val="TableParagraph"/>
            </w:pPr>
            <w:r w:rsidRPr="00A561FC">
              <w:t>2.</w:t>
            </w:r>
          </w:p>
        </w:tc>
        <w:tc>
          <w:tcPr>
            <w:tcW w:w="3936" w:type="dxa"/>
          </w:tcPr>
          <w:p w:rsidR="00902381" w:rsidRPr="00A561FC" w:rsidRDefault="00902381" w:rsidP="00902381">
            <w:pPr>
              <w:pStyle w:val="TableParagraph"/>
              <w:jc w:val="both"/>
            </w:pPr>
            <w:r w:rsidRPr="00A561FC">
              <w:t>Nominal value per share</w:t>
            </w:r>
          </w:p>
        </w:tc>
        <w:tc>
          <w:tcPr>
            <w:tcW w:w="4842" w:type="dxa"/>
          </w:tcPr>
          <w:p w:rsidR="00902381" w:rsidRPr="00A561FC" w:rsidRDefault="00902381" w:rsidP="00B15AAC"/>
        </w:tc>
      </w:tr>
      <w:tr w:rsidR="00902381" w:rsidRPr="00A561FC" w:rsidTr="0058468B">
        <w:trPr>
          <w:trHeight w:hRule="exact" w:val="405"/>
        </w:trPr>
        <w:tc>
          <w:tcPr>
            <w:tcW w:w="428" w:type="dxa"/>
            <w:tcBorders>
              <w:left w:val="single" w:sz="4" w:space="0" w:color="000000"/>
            </w:tcBorders>
          </w:tcPr>
          <w:p w:rsidR="00902381" w:rsidRPr="00A561FC" w:rsidRDefault="00902381" w:rsidP="00B15AAC">
            <w:pPr>
              <w:pStyle w:val="TableParagraph"/>
            </w:pPr>
            <w:r w:rsidRPr="00A561FC">
              <w:t>3.</w:t>
            </w:r>
          </w:p>
        </w:tc>
        <w:tc>
          <w:tcPr>
            <w:tcW w:w="3936" w:type="dxa"/>
          </w:tcPr>
          <w:p w:rsidR="00902381" w:rsidRPr="00A561FC" w:rsidRDefault="00902381" w:rsidP="00902381">
            <w:pPr>
              <w:pStyle w:val="TableParagraph"/>
              <w:jc w:val="both"/>
            </w:pPr>
            <w:r w:rsidRPr="00A561FC">
              <w:t>Paid up value per share</w:t>
            </w:r>
          </w:p>
        </w:tc>
        <w:tc>
          <w:tcPr>
            <w:tcW w:w="4842" w:type="dxa"/>
          </w:tcPr>
          <w:p w:rsidR="00902381" w:rsidRPr="00A561FC" w:rsidRDefault="00902381" w:rsidP="00B15AAC"/>
        </w:tc>
      </w:tr>
      <w:tr w:rsidR="00902381" w:rsidRPr="00A561FC" w:rsidTr="0058468B">
        <w:trPr>
          <w:trHeight w:hRule="exact" w:val="405"/>
        </w:trPr>
        <w:tc>
          <w:tcPr>
            <w:tcW w:w="428" w:type="dxa"/>
            <w:tcBorders>
              <w:left w:val="single" w:sz="4" w:space="0" w:color="000000"/>
            </w:tcBorders>
          </w:tcPr>
          <w:p w:rsidR="00902381" w:rsidRPr="00A561FC" w:rsidRDefault="00902381" w:rsidP="00B15AAC">
            <w:pPr>
              <w:pStyle w:val="TableParagraph"/>
            </w:pPr>
            <w:r w:rsidRPr="00A561FC">
              <w:t>4.</w:t>
            </w:r>
          </w:p>
        </w:tc>
        <w:tc>
          <w:tcPr>
            <w:tcW w:w="3936" w:type="dxa"/>
          </w:tcPr>
          <w:p w:rsidR="00902381" w:rsidRPr="00A561FC" w:rsidRDefault="00902381" w:rsidP="00902381">
            <w:pPr>
              <w:pStyle w:val="TableParagraph"/>
              <w:jc w:val="both"/>
            </w:pPr>
            <w:r w:rsidRPr="00A561FC">
              <w:t>Total nominal value</w:t>
            </w:r>
          </w:p>
        </w:tc>
        <w:tc>
          <w:tcPr>
            <w:tcW w:w="4842" w:type="dxa"/>
          </w:tcPr>
          <w:p w:rsidR="00902381" w:rsidRPr="00A561FC" w:rsidRDefault="00902381" w:rsidP="00B15AAC"/>
        </w:tc>
      </w:tr>
      <w:tr w:rsidR="00902381" w:rsidRPr="00A561FC" w:rsidTr="0058468B">
        <w:trPr>
          <w:trHeight w:hRule="exact" w:val="405"/>
        </w:trPr>
        <w:tc>
          <w:tcPr>
            <w:tcW w:w="428" w:type="dxa"/>
            <w:tcBorders>
              <w:left w:val="single" w:sz="4" w:space="0" w:color="000000"/>
            </w:tcBorders>
          </w:tcPr>
          <w:p w:rsidR="00902381" w:rsidRPr="00A561FC" w:rsidRDefault="00902381" w:rsidP="00B15AAC">
            <w:pPr>
              <w:pStyle w:val="TableParagraph"/>
            </w:pPr>
            <w:r w:rsidRPr="00A561FC">
              <w:t>5.</w:t>
            </w:r>
          </w:p>
        </w:tc>
        <w:tc>
          <w:tcPr>
            <w:tcW w:w="3936" w:type="dxa"/>
          </w:tcPr>
          <w:p w:rsidR="00902381" w:rsidRPr="00A561FC" w:rsidRDefault="00902381" w:rsidP="00902381">
            <w:pPr>
              <w:pStyle w:val="TableParagraph"/>
              <w:jc w:val="both"/>
            </w:pPr>
            <w:r w:rsidRPr="00A561FC">
              <w:t>Total paid up value</w:t>
            </w:r>
          </w:p>
        </w:tc>
        <w:tc>
          <w:tcPr>
            <w:tcW w:w="4842" w:type="dxa"/>
          </w:tcPr>
          <w:p w:rsidR="00902381" w:rsidRPr="00A561FC" w:rsidRDefault="00902381" w:rsidP="00B15AAC"/>
        </w:tc>
      </w:tr>
      <w:tr w:rsidR="00902381" w:rsidRPr="00A561FC" w:rsidTr="0058468B">
        <w:trPr>
          <w:trHeight w:hRule="exact" w:val="405"/>
        </w:trPr>
        <w:tc>
          <w:tcPr>
            <w:tcW w:w="428" w:type="dxa"/>
            <w:tcBorders>
              <w:left w:val="single" w:sz="4" w:space="0" w:color="000000"/>
            </w:tcBorders>
          </w:tcPr>
          <w:p w:rsidR="00902381" w:rsidRPr="00A561FC" w:rsidRDefault="00902381" w:rsidP="00B15AAC">
            <w:pPr>
              <w:pStyle w:val="TableParagraph"/>
            </w:pPr>
            <w:r w:rsidRPr="00A561FC">
              <w:t>6.</w:t>
            </w:r>
          </w:p>
        </w:tc>
        <w:tc>
          <w:tcPr>
            <w:tcW w:w="3936" w:type="dxa"/>
          </w:tcPr>
          <w:p w:rsidR="00902381" w:rsidRPr="00A561FC" w:rsidRDefault="00902381" w:rsidP="00902381">
            <w:pPr>
              <w:pStyle w:val="TableParagraph"/>
              <w:jc w:val="both"/>
            </w:pPr>
            <w:r w:rsidRPr="00A561FC">
              <w:t>Distinctive numbers</w:t>
            </w:r>
          </w:p>
        </w:tc>
        <w:tc>
          <w:tcPr>
            <w:tcW w:w="4842" w:type="dxa"/>
          </w:tcPr>
          <w:p w:rsidR="00902381" w:rsidRPr="00A561FC" w:rsidRDefault="00902381" w:rsidP="00B15AAC"/>
        </w:tc>
      </w:tr>
      <w:tr w:rsidR="00902381" w:rsidRPr="00A561FC" w:rsidTr="0058468B">
        <w:trPr>
          <w:trHeight w:hRule="exact" w:val="406"/>
        </w:trPr>
        <w:tc>
          <w:tcPr>
            <w:tcW w:w="428" w:type="dxa"/>
            <w:tcBorders>
              <w:left w:val="single" w:sz="4" w:space="0" w:color="000000"/>
            </w:tcBorders>
          </w:tcPr>
          <w:p w:rsidR="00902381" w:rsidRPr="00A561FC" w:rsidRDefault="00902381" w:rsidP="00B15AAC">
            <w:pPr>
              <w:pStyle w:val="TableParagraph"/>
            </w:pPr>
            <w:r w:rsidRPr="00A561FC">
              <w:t>7.</w:t>
            </w:r>
          </w:p>
        </w:tc>
        <w:tc>
          <w:tcPr>
            <w:tcW w:w="3936" w:type="dxa"/>
          </w:tcPr>
          <w:p w:rsidR="00902381" w:rsidRPr="00A561FC" w:rsidRDefault="00902381" w:rsidP="00902381">
            <w:pPr>
              <w:pStyle w:val="TableParagraph"/>
              <w:spacing w:before="1" w:line="260" w:lineRule="exact"/>
              <w:ind w:right="373"/>
              <w:jc w:val="both"/>
            </w:pPr>
            <w:r w:rsidRPr="00A561FC">
              <w:t>ISIN Code for fully paid up pari-passu</w:t>
            </w:r>
          </w:p>
        </w:tc>
        <w:tc>
          <w:tcPr>
            <w:tcW w:w="4842" w:type="dxa"/>
          </w:tcPr>
          <w:p w:rsidR="00902381" w:rsidRPr="00A561FC" w:rsidRDefault="00902381" w:rsidP="00B15AAC"/>
        </w:tc>
      </w:tr>
      <w:tr w:rsidR="00902381" w:rsidRPr="00A561FC" w:rsidTr="0058468B">
        <w:trPr>
          <w:trHeight w:hRule="exact" w:val="494"/>
        </w:trPr>
        <w:tc>
          <w:tcPr>
            <w:tcW w:w="428" w:type="dxa"/>
            <w:vMerge w:val="restart"/>
            <w:tcBorders>
              <w:left w:val="single" w:sz="4" w:space="0" w:color="000000"/>
            </w:tcBorders>
          </w:tcPr>
          <w:p w:rsidR="00902381" w:rsidRPr="00A561FC" w:rsidRDefault="00902381" w:rsidP="00B15AAC">
            <w:pPr>
              <w:pStyle w:val="TableParagraph"/>
            </w:pPr>
            <w:r w:rsidRPr="00A561FC">
              <w:t>8.</w:t>
            </w:r>
          </w:p>
        </w:tc>
        <w:tc>
          <w:tcPr>
            <w:tcW w:w="3936" w:type="dxa"/>
          </w:tcPr>
          <w:p w:rsidR="00902381" w:rsidRPr="00A561FC" w:rsidRDefault="00902381" w:rsidP="00902381">
            <w:pPr>
              <w:pStyle w:val="TableParagraph"/>
              <w:jc w:val="both"/>
            </w:pPr>
            <w:r w:rsidRPr="00A561FC">
              <w:t>Details of shares under lock in</w:t>
            </w:r>
          </w:p>
        </w:tc>
        <w:tc>
          <w:tcPr>
            <w:tcW w:w="4842" w:type="dxa"/>
          </w:tcPr>
          <w:p w:rsidR="00902381" w:rsidRPr="00A561FC" w:rsidRDefault="00902381" w:rsidP="00B15AAC"/>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before="8" w:line="240" w:lineRule="auto"/>
              <w:ind w:left="141"/>
              <w:jc w:val="both"/>
            </w:pPr>
            <w:r w:rsidRPr="00A561FC">
              <w:t>No. of shares</w:t>
            </w:r>
          </w:p>
        </w:tc>
        <w:tc>
          <w:tcPr>
            <w:tcW w:w="4842" w:type="dxa"/>
          </w:tcPr>
          <w:p w:rsidR="00902381" w:rsidRPr="00A561FC" w:rsidRDefault="00902381" w:rsidP="00B15AAC"/>
        </w:tc>
      </w:tr>
      <w:tr w:rsidR="00902381" w:rsidRPr="00A561FC" w:rsidTr="0058468B">
        <w:trPr>
          <w:trHeight w:hRule="exact" w:val="609"/>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before="8" w:line="240" w:lineRule="auto"/>
              <w:ind w:left="141"/>
              <w:jc w:val="both"/>
            </w:pPr>
            <w:r w:rsidRPr="00A561FC">
              <w:t>Distinctive numbers</w:t>
            </w:r>
          </w:p>
        </w:tc>
        <w:tc>
          <w:tcPr>
            <w:tcW w:w="4842" w:type="dxa"/>
          </w:tcPr>
          <w:p w:rsidR="00902381" w:rsidRPr="00A561FC" w:rsidRDefault="00902381" w:rsidP="00B15AAC"/>
        </w:tc>
      </w:tr>
      <w:tr w:rsidR="00902381" w:rsidRPr="00A561FC" w:rsidTr="0058468B">
        <w:trPr>
          <w:trHeight w:hRule="exact" w:val="697"/>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before="8" w:line="240" w:lineRule="auto"/>
              <w:ind w:left="141" w:right="373"/>
              <w:jc w:val="both"/>
            </w:pPr>
            <w:r w:rsidRPr="00A561FC">
              <w:t>Date up to which shares are under lock in</w:t>
            </w:r>
          </w:p>
        </w:tc>
        <w:tc>
          <w:tcPr>
            <w:tcW w:w="4842" w:type="dxa"/>
          </w:tcPr>
          <w:p w:rsidR="00902381" w:rsidRPr="00A561FC" w:rsidRDefault="00902381" w:rsidP="00B15AAC"/>
        </w:tc>
      </w:tr>
      <w:tr w:rsidR="00902381" w:rsidRPr="00A561FC" w:rsidTr="0058468B">
        <w:trPr>
          <w:trHeight w:hRule="exact" w:val="494"/>
        </w:trPr>
        <w:tc>
          <w:tcPr>
            <w:tcW w:w="428" w:type="dxa"/>
            <w:vMerge/>
            <w:tcBorders>
              <w:left w:val="single" w:sz="4" w:space="0" w:color="000000"/>
              <w:bottom w:val="single" w:sz="4" w:space="0" w:color="000000"/>
            </w:tcBorders>
          </w:tcPr>
          <w:p w:rsidR="00902381" w:rsidRPr="00A561FC" w:rsidRDefault="00902381" w:rsidP="00B15AAC"/>
        </w:tc>
        <w:tc>
          <w:tcPr>
            <w:tcW w:w="3936" w:type="dxa"/>
            <w:tcBorders>
              <w:bottom w:val="single" w:sz="4" w:space="0" w:color="000000"/>
            </w:tcBorders>
          </w:tcPr>
          <w:p w:rsidR="00902381" w:rsidRPr="00A561FC" w:rsidRDefault="00902381" w:rsidP="00902381">
            <w:pPr>
              <w:pStyle w:val="TableParagraph"/>
              <w:spacing w:before="8" w:line="240" w:lineRule="auto"/>
              <w:ind w:left="141"/>
              <w:jc w:val="both"/>
            </w:pPr>
            <w:r w:rsidRPr="00A561FC">
              <w:t>Number of Shares Pledged</w:t>
            </w:r>
          </w:p>
        </w:tc>
        <w:tc>
          <w:tcPr>
            <w:tcW w:w="4842" w:type="dxa"/>
            <w:tcBorders>
              <w:bottom w:val="single" w:sz="4" w:space="0" w:color="000000"/>
            </w:tcBorders>
          </w:tcPr>
          <w:p w:rsidR="00902381" w:rsidRPr="00A561FC" w:rsidRDefault="00902381" w:rsidP="00B15AAC"/>
        </w:tc>
      </w:tr>
      <w:tr w:rsidR="00902381" w:rsidRPr="00A561FC" w:rsidTr="0058468B">
        <w:trPr>
          <w:trHeight w:hRule="exact" w:val="321"/>
        </w:trPr>
        <w:tc>
          <w:tcPr>
            <w:tcW w:w="428" w:type="dxa"/>
            <w:tcBorders>
              <w:top w:val="single" w:sz="4" w:space="0" w:color="000000"/>
              <w:left w:val="single" w:sz="4" w:space="0" w:color="000000"/>
            </w:tcBorders>
          </w:tcPr>
          <w:p w:rsidR="00902381" w:rsidRPr="00A561FC" w:rsidRDefault="00902381" w:rsidP="00B15AAC">
            <w:pPr>
              <w:pStyle w:val="TableParagraph"/>
              <w:rPr>
                <w:b/>
              </w:rPr>
            </w:pPr>
            <w:r w:rsidRPr="00A561FC">
              <w:rPr>
                <w:b/>
                <w:w w:val="101"/>
              </w:rPr>
              <w:t>B</w:t>
            </w:r>
          </w:p>
        </w:tc>
        <w:tc>
          <w:tcPr>
            <w:tcW w:w="8778" w:type="dxa"/>
            <w:gridSpan w:val="2"/>
            <w:tcBorders>
              <w:top w:val="single" w:sz="4" w:space="0" w:color="000000"/>
            </w:tcBorders>
          </w:tcPr>
          <w:p w:rsidR="00902381" w:rsidRPr="00A561FC" w:rsidRDefault="00902381" w:rsidP="00902381">
            <w:pPr>
              <w:pStyle w:val="TableParagraph"/>
              <w:spacing w:before="1" w:line="240" w:lineRule="auto"/>
              <w:ind w:left="0"/>
              <w:jc w:val="both"/>
              <w:rPr>
                <w:b/>
              </w:rPr>
            </w:pPr>
            <w:r w:rsidRPr="00A561FC">
              <w:rPr>
                <w:b/>
              </w:rPr>
              <w:t>Other Securities:</w:t>
            </w:r>
          </w:p>
        </w:tc>
      </w:tr>
      <w:tr w:rsidR="00902381" w:rsidRPr="00A561FC" w:rsidTr="0058468B">
        <w:trPr>
          <w:trHeight w:hRule="exact" w:val="322"/>
        </w:trPr>
        <w:tc>
          <w:tcPr>
            <w:tcW w:w="428" w:type="dxa"/>
            <w:tcBorders>
              <w:left w:val="single" w:sz="4" w:space="0" w:color="000000"/>
            </w:tcBorders>
          </w:tcPr>
          <w:p w:rsidR="00902381" w:rsidRPr="00A561FC" w:rsidRDefault="00902381" w:rsidP="00B15AAC">
            <w:pPr>
              <w:pStyle w:val="TableParagraph"/>
            </w:pPr>
            <w:r w:rsidRPr="00A561FC">
              <w:t>1.</w:t>
            </w:r>
          </w:p>
        </w:tc>
        <w:tc>
          <w:tcPr>
            <w:tcW w:w="3936" w:type="dxa"/>
          </w:tcPr>
          <w:p w:rsidR="00902381" w:rsidRPr="00A561FC" w:rsidRDefault="00902381" w:rsidP="00902381">
            <w:pPr>
              <w:pStyle w:val="TableParagraph"/>
              <w:jc w:val="both"/>
            </w:pPr>
            <w:r w:rsidRPr="00A561FC">
              <w:t>Type of Security</w:t>
            </w:r>
          </w:p>
        </w:tc>
        <w:tc>
          <w:tcPr>
            <w:tcW w:w="4842" w:type="dxa"/>
          </w:tcPr>
          <w:p w:rsidR="00902381" w:rsidRPr="00A561FC" w:rsidRDefault="00902381" w:rsidP="00B15AAC"/>
        </w:tc>
      </w:tr>
      <w:tr w:rsidR="00902381" w:rsidRPr="00A561FC" w:rsidTr="0058468B">
        <w:trPr>
          <w:trHeight w:hRule="exact" w:val="322"/>
        </w:trPr>
        <w:tc>
          <w:tcPr>
            <w:tcW w:w="428" w:type="dxa"/>
            <w:tcBorders>
              <w:left w:val="single" w:sz="4" w:space="0" w:color="000000"/>
            </w:tcBorders>
          </w:tcPr>
          <w:p w:rsidR="00902381" w:rsidRPr="00A561FC" w:rsidRDefault="00902381" w:rsidP="00B15AAC">
            <w:pPr>
              <w:pStyle w:val="TableParagraph"/>
            </w:pPr>
            <w:r w:rsidRPr="00A561FC">
              <w:t>2.</w:t>
            </w:r>
          </w:p>
        </w:tc>
        <w:tc>
          <w:tcPr>
            <w:tcW w:w="3936" w:type="dxa"/>
          </w:tcPr>
          <w:p w:rsidR="00902381" w:rsidRPr="00A561FC" w:rsidRDefault="00902381" w:rsidP="00902381">
            <w:pPr>
              <w:pStyle w:val="TableParagraph"/>
              <w:jc w:val="both"/>
            </w:pPr>
            <w:r w:rsidRPr="00A561FC">
              <w:t>Number of Securities</w:t>
            </w:r>
          </w:p>
        </w:tc>
        <w:tc>
          <w:tcPr>
            <w:tcW w:w="4842" w:type="dxa"/>
          </w:tcPr>
          <w:p w:rsidR="00902381" w:rsidRPr="00A561FC" w:rsidRDefault="00902381" w:rsidP="00B15AAC"/>
        </w:tc>
      </w:tr>
      <w:tr w:rsidR="00902381" w:rsidRPr="00A561FC" w:rsidTr="0058468B">
        <w:trPr>
          <w:trHeight w:hRule="exact" w:val="325"/>
        </w:trPr>
        <w:tc>
          <w:tcPr>
            <w:tcW w:w="428" w:type="dxa"/>
            <w:tcBorders>
              <w:left w:val="single" w:sz="4" w:space="0" w:color="000000"/>
            </w:tcBorders>
          </w:tcPr>
          <w:p w:rsidR="00902381" w:rsidRPr="00A561FC" w:rsidRDefault="00902381" w:rsidP="00B15AAC">
            <w:pPr>
              <w:pStyle w:val="TableParagraph"/>
            </w:pPr>
            <w:r w:rsidRPr="00A561FC">
              <w:t>3.</w:t>
            </w:r>
          </w:p>
        </w:tc>
        <w:tc>
          <w:tcPr>
            <w:tcW w:w="3936" w:type="dxa"/>
          </w:tcPr>
          <w:p w:rsidR="00902381" w:rsidRPr="00A561FC" w:rsidRDefault="00902381" w:rsidP="00902381">
            <w:pPr>
              <w:pStyle w:val="TableParagraph"/>
              <w:jc w:val="both"/>
            </w:pPr>
            <w:r w:rsidRPr="00A561FC">
              <w:t>Nominal value per Security</w:t>
            </w:r>
          </w:p>
        </w:tc>
        <w:tc>
          <w:tcPr>
            <w:tcW w:w="4842" w:type="dxa"/>
          </w:tcPr>
          <w:p w:rsidR="00902381" w:rsidRPr="00A561FC" w:rsidRDefault="00902381" w:rsidP="00B15AAC"/>
        </w:tc>
      </w:tr>
      <w:tr w:rsidR="00902381" w:rsidRPr="00A561FC" w:rsidTr="0058468B">
        <w:trPr>
          <w:trHeight w:hRule="exact" w:val="322"/>
        </w:trPr>
        <w:tc>
          <w:tcPr>
            <w:tcW w:w="428" w:type="dxa"/>
            <w:tcBorders>
              <w:left w:val="single" w:sz="4" w:space="0" w:color="000000"/>
            </w:tcBorders>
          </w:tcPr>
          <w:p w:rsidR="00902381" w:rsidRPr="00A561FC" w:rsidRDefault="00902381" w:rsidP="00B15AAC">
            <w:pPr>
              <w:pStyle w:val="TableParagraph"/>
              <w:spacing w:line="256" w:lineRule="exact"/>
            </w:pPr>
            <w:r w:rsidRPr="00A561FC">
              <w:t>4.</w:t>
            </w:r>
          </w:p>
        </w:tc>
        <w:tc>
          <w:tcPr>
            <w:tcW w:w="3936" w:type="dxa"/>
          </w:tcPr>
          <w:p w:rsidR="00902381" w:rsidRPr="00A561FC" w:rsidRDefault="00902381" w:rsidP="00902381">
            <w:pPr>
              <w:pStyle w:val="TableParagraph"/>
              <w:spacing w:line="256" w:lineRule="exact"/>
              <w:jc w:val="both"/>
            </w:pPr>
            <w:r w:rsidRPr="00A561FC">
              <w:t>Paid up value per Security</w:t>
            </w:r>
          </w:p>
        </w:tc>
        <w:tc>
          <w:tcPr>
            <w:tcW w:w="4842" w:type="dxa"/>
          </w:tcPr>
          <w:p w:rsidR="00902381" w:rsidRPr="00A561FC" w:rsidRDefault="00902381" w:rsidP="00B15AAC"/>
        </w:tc>
      </w:tr>
      <w:tr w:rsidR="00902381" w:rsidRPr="00A561FC" w:rsidTr="0058468B">
        <w:trPr>
          <w:trHeight w:hRule="exact" w:val="321"/>
        </w:trPr>
        <w:tc>
          <w:tcPr>
            <w:tcW w:w="428" w:type="dxa"/>
            <w:tcBorders>
              <w:left w:val="single" w:sz="4" w:space="0" w:color="000000"/>
              <w:bottom w:val="single" w:sz="4" w:space="0" w:color="000000"/>
            </w:tcBorders>
          </w:tcPr>
          <w:p w:rsidR="00902381" w:rsidRPr="00A561FC" w:rsidRDefault="00902381" w:rsidP="00B15AAC">
            <w:pPr>
              <w:pStyle w:val="TableParagraph"/>
              <w:spacing w:line="256" w:lineRule="exact"/>
            </w:pPr>
            <w:r w:rsidRPr="00A561FC">
              <w:t>5.</w:t>
            </w:r>
          </w:p>
        </w:tc>
        <w:tc>
          <w:tcPr>
            <w:tcW w:w="3936" w:type="dxa"/>
            <w:tcBorders>
              <w:bottom w:val="single" w:sz="4" w:space="0" w:color="000000"/>
            </w:tcBorders>
          </w:tcPr>
          <w:p w:rsidR="00902381" w:rsidRPr="00A561FC" w:rsidRDefault="00902381" w:rsidP="00902381">
            <w:pPr>
              <w:pStyle w:val="TableParagraph"/>
              <w:spacing w:line="256" w:lineRule="exact"/>
              <w:jc w:val="both"/>
            </w:pPr>
            <w:r w:rsidRPr="00A561FC">
              <w:t>Total nominal value</w:t>
            </w:r>
          </w:p>
        </w:tc>
        <w:tc>
          <w:tcPr>
            <w:tcW w:w="4842" w:type="dxa"/>
            <w:tcBorders>
              <w:bottom w:val="single" w:sz="4" w:space="0" w:color="000000"/>
            </w:tcBorders>
          </w:tcPr>
          <w:p w:rsidR="00902381" w:rsidRPr="00A561FC" w:rsidRDefault="00902381" w:rsidP="00B15AAC"/>
        </w:tc>
      </w:tr>
      <w:tr w:rsidR="00902381" w:rsidRPr="00A561FC" w:rsidTr="0058468B">
        <w:trPr>
          <w:trHeight w:hRule="exact" w:val="321"/>
        </w:trPr>
        <w:tc>
          <w:tcPr>
            <w:tcW w:w="428" w:type="dxa"/>
            <w:tcBorders>
              <w:top w:val="single" w:sz="4" w:space="0" w:color="000000"/>
              <w:left w:val="single" w:sz="4" w:space="0" w:color="000000"/>
            </w:tcBorders>
          </w:tcPr>
          <w:p w:rsidR="00902381" w:rsidRPr="00A561FC" w:rsidRDefault="00902381" w:rsidP="00B15AAC">
            <w:pPr>
              <w:pStyle w:val="TableParagraph"/>
            </w:pPr>
            <w:r w:rsidRPr="00A561FC">
              <w:t>6.</w:t>
            </w:r>
          </w:p>
        </w:tc>
        <w:tc>
          <w:tcPr>
            <w:tcW w:w="3936" w:type="dxa"/>
            <w:tcBorders>
              <w:top w:val="single" w:sz="4" w:space="0" w:color="000000"/>
            </w:tcBorders>
          </w:tcPr>
          <w:p w:rsidR="00902381" w:rsidRPr="00A561FC" w:rsidRDefault="00902381" w:rsidP="00902381">
            <w:pPr>
              <w:pStyle w:val="TableParagraph"/>
              <w:jc w:val="both"/>
            </w:pPr>
            <w:r w:rsidRPr="00A561FC">
              <w:t>Total paid up value</w:t>
            </w:r>
          </w:p>
        </w:tc>
        <w:tc>
          <w:tcPr>
            <w:tcW w:w="4842" w:type="dxa"/>
            <w:tcBorders>
              <w:top w:val="single" w:sz="4" w:space="0" w:color="000000"/>
            </w:tcBorders>
          </w:tcPr>
          <w:p w:rsidR="00902381" w:rsidRPr="00A561FC" w:rsidRDefault="00902381" w:rsidP="00B15AAC"/>
        </w:tc>
      </w:tr>
      <w:tr w:rsidR="00902381" w:rsidRPr="00A561FC" w:rsidTr="0058468B">
        <w:trPr>
          <w:trHeight w:hRule="exact" w:val="322"/>
        </w:trPr>
        <w:tc>
          <w:tcPr>
            <w:tcW w:w="428" w:type="dxa"/>
            <w:tcBorders>
              <w:left w:val="single" w:sz="4" w:space="0" w:color="000000"/>
            </w:tcBorders>
          </w:tcPr>
          <w:p w:rsidR="00902381" w:rsidRPr="00A561FC" w:rsidRDefault="00902381" w:rsidP="00B15AAC">
            <w:pPr>
              <w:pStyle w:val="TableParagraph"/>
            </w:pPr>
            <w:r w:rsidRPr="00A561FC">
              <w:t>7.</w:t>
            </w:r>
          </w:p>
        </w:tc>
        <w:tc>
          <w:tcPr>
            <w:tcW w:w="3936" w:type="dxa"/>
          </w:tcPr>
          <w:p w:rsidR="00902381" w:rsidRPr="00A561FC" w:rsidRDefault="00902381" w:rsidP="00902381">
            <w:pPr>
              <w:pStyle w:val="TableParagraph"/>
              <w:jc w:val="both"/>
            </w:pPr>
            <w:r w:rsidRPr="00A561FC">
              <w:t>Distinctive numbers</w:t>
            </w:r>
          </w:p>
        </w:tc>
        <w:tc>
          <w:tcPr>
            <w:tcW w:w="4842" w:type="dxa"/>
          </w:tcPr>
          <w:p w:rsidR="00902381" w:rsidRPr="00A561FC" w:rsidRDefault="00902381" w:rsidP="00B15AAC"/>
        </w:tc>
      </w:tr>
      <w:tr w:rsidR="00902381" w:rsidRPr="00A561FC" w:rsidTr="0058468B">
        <w:trPr>
          <w:trHeight w:hRule="exact" w:val="322"/>
        </w:trPr>
        <w:tc>
          <w:tcPr>
            <w:tcW w:w="428" w:type="dxa"/>
            <w:tcBorders>
              <w:left w:val="single" w:sz="4" w:space="0" w:color="000000"/>
            </w:tcBorders>
          </w:tcPr>
          <w:p w:rsidR="00902381" w:rsidRPr="00A561FC" w:rsidRDefault="00902381" w:rsidP="00B15AAC">
            <w:pPr>
              <w:pStyle w:val="TableParagraph"/>
            </w:pPr>
            <w:r w:rsidRPr="00A561FC">
              <w:t>8.</w:t>
            </w:r>
          </w:p>
        </w:tc>
        <w:tc>
          <w:tcPr>
            <w:tcW w:w="3936" w:type="dxa"/>
          </w:tcPr>
          <w:p w:rsidR="00902381" w:rsidRPr="00A561FC" w:rsidRDefault="00902381" w:rsidP="00902381">
            <w:pPr>
              <w:pStyle w:val="TableParagraph"/>
              <w:jc w:val="both"/>
            </w:pPr>
            <w:r w:rsidRPr="00A561FC">
              <w:t>ISIN</w:t>
            </w:r>
            <w:r w:rsidRPr="00A561FC">
              <w:rPr>
                <w:spacing w:val="55"/>
              </w:rPr>
              <w:t xml:space="preserve"> </w:t>
            </w:r>
            <w:r w:rsidRPr="00A561FC">
              <w:t>Code</w:t>
            </w:r>
          </w:p>
        </w:tc>
        <w:tc>
          <w:tcPr>
            <w:tcW w:w="4842" w:type="dxa"/>
          </w:tcPr>
          <w:p w:rsidR="00902381" w:rsidRPr="00A561FC" w:rsidRDefault="00902381" w:rsidP="00B15AAC"/>
        </w:tc>
      </w:tr>
      <w:tr w:rsidR="00902381" w:rsidRPr="00A561FC" w:rsidTr="0058468B">
        <w:trPr>
          <w:trHeight w:hRule="exact" w:val="325"/>
        </w:trPr>
        <w:tc>
          <w:tcPr>
            <w:tcW w:w="428" w:type="dxa"/>
            <w:tcBorders>
              <w:left w:val="single" w:sz="4" w:space="0" w:color="000000"/>
            </w:tcBorders>
          </w:tcPr>
          <w:p w:rsidR="00902381" w:rsidRPr="00A561FC" w:rsidRDefault="00902381" w:rsidP="00B15AAC">
            <w:pPr>
              <w:pStyle w:val="TableParagraph"/>
            </w:pPr>
            <w:r w:rsidRPr="00A561FC">
              <w:t>9.</w:t>
            </w:r>
          </w:p>
        </w:tc>
        <w:tc>
          <w:tcPr>
            <w:tcW w:w="3936" w:type="dxa"/>
          </w:tcPr>
          <w:p w:rsidR="00902381" w:rsidRPr="00A561FC" w:rsidRDefault="00902381" w:rsidP="00902381">
            <w:pPr>
              <w:pStyle w:val="TableParagraph"/>
              <w:jc w:val="both"/>
            </w:pPr>
            <w:r w:rsidRPr="00A561FC">
              <w:t>Details of Securities under lock in</w:t>
            </w:r>
          </w:p>
        </w:tc>
        <w:tc>
          <w:tcPr>
            <w:tcW w:w="4842" w:type="dxa"/>
          </w:tcPr>
          <w:p w:rsidR="00902381" w:rsidRPr="00A561FC" w:rsidRDefault="00902381" w:rsidP="00B15AAC"/>
        </w:tc>
      </w:tr>
      <w:tr w:rsidR="00902381" w:rsidRPr="00A561FC" w:rsidTr="0058468B">
        <w:trPr>
          <w:trHeight w:hRule="exact" w:val="322"/>
        </w:trPr>
        <w:tc>
          <w:tcPr>
            <w:tcW w:w="428" w:type="dxa"/>
            <w:vMerge w:val="restart"/>
            <w:tcBorders>
              <w:left w:val="single" w:sz="4" w:space="0" w:color="000000"/>
            </w:tcBorders>
          </w:tcPr>
          <w:p w:rsidR="00902381" w:rsidRPr="00A561FC" w:rsidRDefault="00902381" w:rsidP="00B15AAC">
            <w:pPr>
              <w:pStyle w:val="TableParagraph"/>
              <w:spacing w:line="256" w:lineRule="exact"/>
              <w:rPr>
                <w:b/>
              </w:rPr>
            </w:pPr>
            <w:r w:rsidRPr="00A561FC">
              <w:rPr>
                <w:b/>
                <w:w w:val="101"/>
              </w:rPr>
              <w:t>C</w:t>
            </w:r>
          </w:p>
        </w:tc>
        <w:tc>
          <w:tcPr>
            <w:tcW w:w="8778" w:type="dxa"/>
            <w:gridSpan w:val="2"/>
          </w:tcPr>
          <w:p w:rsidR="00902381" w:rsidRPr="00A561FC" w:rsidRDefault="00902381" w:rsidP="00902381">
            <w:pPr>
              <w:pStyle w:val="TableParagraph"/>
              <w:spacing w:line="263" w:lineRule="exact"/>
              <w:ind w:left="0"/>
              <w:jc w:val="both"/>
              <w:rPr>
                <w:b/>
              </w:rPr>
            </w:pPr>
            <w:r w:rsidRPr="00A561FC">
              <w:rPr>
                <w:b/>
              </w:rPr>
              <w:t>Listing Fees</w:t>
            </w:r>
          </w:p>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line="256" w:lineRule="exact"/>
              <w:jc w:val="both"/>
            </w:pPr>
            <w:r w:rsidRPr="00A561FC">
              <w:t>-   Cheque / DD. No</w:t>
            </w:r>
          </w:p>
        </w:tc>
        <w:tc>
          <w:tcPr>
            <w:tcW w:w="4842" w:type="dxa"/>
          </w:tcPr>
          <w:p w:rsidR="00902381" w:rsidRPr="00A561FC" w:rsidRDefault="00902381" w:rsidP="00B15AAC"/>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line="256" w:lineRule="exact"/>
              <w:jc w:val="both"/>
            </w:pPr>
            <w:r w:rsidRPr="00A561FC">
              <w:t>-   Cheque / DD. Dated</w:t>
            </w:r>
          </w:p>
        </w:tc>
        <w:tc>
          <w:tcPr>
            <w:tcW w:w="4842" w:type="dxa"/>
          </w:tcPr>
          <w:p w:rsidR="00902381" w:rsidRPr="00A561FC" w:rsidRDefault="00902381" w:rsidP="00B15AAC"/>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line="256" w:lineRule="exact"/>
              <w:jc w:val="both"/>
            </w:pPr>
            <w:r w:rsidRPr="00A561FC">
              <w:t>-   Cheque / DD. Drawn on</w:t>
            </w:r>
          </w:p>
        </w:tc>
        <w:tc>
          <w:tcPr>
            <w:tcW w:w="4842" w:type="dxa"/>
          </w:tcPr>
          <w:p w:rsidR="00902381" w:rsidRPr="00A561FC" w:rsidRDefault="00902381" w:rsidP="00B15AAC"/>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line="256" w:lineRule="exact"/>
              <w:jc w:val="both"/>
            </w:pPr>
            <w:r w:rsidRPr="00A561FC">
              <w:t>-   Cheque / DD. Amount (Rs</w:t>
            </w:r>
            <w:r w:rsidR="00B93D10" w:rsidRPr="00A561FC">
              <w:t>.</w:t>
            </w:r>
            <w:r w:rsidRPr="00A561FC">
              <w:t>)</w:t>
            </w:r>
          </w:p>
        </w:tc>
        <w:tc>
          <w:tcPr>
            <w:tcW w:w="4842" w:type="dxa"/>
          </w:tcPr>
          <w:p w:rsidR="00902381" w:rsidRPr="00A561FC" w:rsidRDefault="00902381" w:rsidP="00B15AAC"/>
        </w:tc>
      </w:tr>
      <w:tr w:rsidR="00902381" w:rsidRPr="00A561FC" w:rsidTr="0058468B">
        <w:trPr>
          <w:trHeight w:hRule="exact" w:val="500"/>
        </w:trPr>
        <w:tc>
          <w:tcPr>
            <w:tcW w:w="428" w:type="dxa"/>
            <w:vMerge/>
            <w:tcBorders>
              <w:left w:val="single" w:sz="4" w:space="0" w:color="000000"/>
            </w:tcBorders>
          </w:tcPr>
          <w:p w:rsidR="00902381" w:rsidRPr="00A561FC" w:rsidRDefault="00902381" w:rsidP="00B15AAC"/>
        </w:tc>
        <w:tc>
          <w:tcPr>
            <w:tcW w:w="3936" w:type="dxa"/>
          </w:tcPr>
          <w:p w:rsidR="00902381" w:rsidRPr="00A561FC" w:rsidRDefault="00902381" w:rsidP="00902381">
            <w:pPr>
              <w:pStyle w:val="TableParagraph"/>
              <w:spacing w:line="256" w:lineRule="exact"/>
              <w:jc w:val="both"/>
            </w:pPr>
            <w:r w:rsidRPr="00A561FC">
              <w:t>-   RTGS / NEFT</w:t>
            </w:r>
          </w:p>
        </w:tc>
        <w:tc>
          <w:tcPr>
            <w:tcW w:w="4842" w:type="dxa"/>
          </w:tcPr>
          <w:p w:rsidR="00902381" w:rsidRPr="00A561FC" w:rsidRDefault="00902381" w:rsidP="00B15AAC"/>
        </w:tc>
      </w:tr>
    </w:tbl>
    <w:p w:rsidR="00EF6407" w:rsidRPr="00A561FC" w:rsidRDefault="00EF6407" w:rsidP="00557069">
      <w:pPr>
        <w:jc w:val="right"/>
      </w:pPr>
    </w:p>
    <w:p w:rsidR="00B93D10" w:rsidRPr="00A561FC" w:rsidRDefault="00B93D10" w:rsidP="00557069">
      <w:pPr>
        <w:jc w:val="right"/>
      </w:pPr>
    </w:p>
    <w:p w:rsidR="00B93D10" w:rsidRPr="00A561FC" w:rsidRDefault="00B93D10" w:rsidP="00557069">
      <w:pPr>
        <w:jc w:val="right"/>
      </w:pPr>
    </w:p>
    <w:p w:rsidR="00B93D10" w:rsidRPr="00A561FC" w:rsidRDefault="00B93D10" w:rsidP="00557069">
      <w:pPr>
        <w:jc w:val="right"/>
      </w:pPr>
    </w:p>
    <w:p w:rsidR="00B93D10" w:rsidRPr="00A561FC" w:rsidRDefault="00B93D10" w:rsidP="00557069">
      <w:pPr>
        <w:jc w:val="right"/>
      </w:pPr>
    </w:p>
    <w:p w:rsidR="00B93D10" w:rsidRPr="00A561FC" w:rsidRDefault="00B93D10" w:rsidP="00557069">
      <w:pPr>
        <w:jc w:val="right"/>
      </w:pPr>
    </w:p>
    <w:p w:rsidR="00B93D10" w:rsidRPr="00A561FC" w:rsidRDefault="00B93D10" w:rsidP="00557069">
      <w:pPr>
        <w:jc w:val="right"/>
      </w:pPr>
    </w:p>
    <w:p w:rsidR="00B93D10" w:rsidRPr="00A561FC" w:rsidRDefault="00B93D10" w:rsidP="00B93D10">
      <w:pPr>
        <w:pStyle w:val="BodyText"/>
        <w:spacing w:before="63" w:line="331" w:lineRule="auto"/>
        <w:ind w:left="117" w:right="8424"/>
        <w:rPr>
          <w:sz w:val="22"/>
          <w:szCs w:val="22"/>
        </w:rPr>
      </w:pPr>
      <w:r w:rsidRPr="00A561FC">
        <w:rPr>
          <w:noProof/>
          <w:sz w:val="22"/>
          <w:szCs w:val="22"/>
          <w:lang w:val="en-IN" w:eastAsia="en-IN"/>
        </w:rPr>
        <w:lastRenderedPageBreak/>
        <mc:AlternateContent>
          <mc:Choice Requires="wps">
            <w:drawing>
              <wp:anchor distT="0" distB="0" distL="114300" distR="114300" simplePos="0" relativeHeight="251659264" behindDoc="0" locked="0" layoutInCell="1" allowOverlap="1" wp14:anchorId="3BCCAF7C" wp14:editId="3674E963">
                <wp:simplePos x="0" y="0"/>
                <wp:positionH relativeFrom="page">
                  <wp:posOffset>3864634</wp:posOffset>
                </wp:positionH>
                <wp:positionV relativeFrom="paragraph">
                  <wp:posOffset>37753</wp:posOffset>
                </wp:positionV>
                <wp:extent cx="2813685" cy="1682150"/>
                <wp:effectExtent l="0" t="0" r="5715"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685" cy="168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44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16"/>
                            </w:tblGrid>
                            <w:tr w:rsidR="00B93D10" w:rsidTr="00DE20E9">
                              <w:trPr>
                                <w:trHeight w:hRule="exact" w:val="367"/>
                              </w:trPr>
                              <w:tc>
                                <w:tcPr>
                                  <w:tcW w:w="4416" w:type="dxa"/>
                                </w:tcPr>
                                <w:p w:rsidR="00B93D10" w:rsidRDefault="00B93D10"/>
                              </w:tc>
                            </w:tr>
                            <w:tr w:rsidR="00B93D10" w:rsidTr="00DE20E9">
                              <w:trPr>
                                <w:trHeight w:hRule="exact" w:val="351"/>
                              </w:trPr>
                              <w:tc>
                                <w:tcPr>
                                  <w:tcW w:w="4416" w:type="dxa"/>
                                  <w:tcBorders>
                                    <w:bottom w:val="single" w:sz="4" w:space="0" w:color="auto"/>
                                  </w:tcBorders>
                                </w:tcPr>
                                <w:p w:rsidR="00B93D10" w:rsidRDefault="00B93D10"/>
                              </w:tc>
                            </w:tr>
                            <w:tr w:rsidR="00B93D10" w:rsidTr="00DE20E9">
                              <w:trPr>
                                <w:trHeight w:hRule="exact" w:val="938"/>
                              </w:trPr>
                              <w:tc>
                                <w:tcPr>
                                  <w:tcW w:w="4416" w:type="dxa"/>
                                </w:tcPr>
                                <w:p w:rsidR="00B93D10" w:rsidRDefault="00B93D10"/>
                              </w:tc>
                            </w:tr>
                            <w:tr w:rsidR="00B93D10" w:rsidTr="00DE20E9">
                              <w:trPr>
                                <w:trHeight w:hRule="exact" w:val="525"/>
                              </w:trPr>
                              <w:tc>
                                <w:tcPr>
                                  <w:tcW w:w="4416" w:type="dxa"/>
                                </w:tcPr>
                                <w:p w:rsidR="00B93D10" w:rsidRDefault="00B93D10"/>
                              </w:tc>
                            </w:tr>
                            <w:tr w:rsidR="00B93D10" w:rsidTr="00DE20E9">
                              <w:trPr>
                                <w:trHeight w:hRule="exact" w:val="402"/>
                              </w:trPr>
                              <w:tc>
                                <w:tcPr>
                                  <w:tcW w:w="4416" w:type="dxa"/>
                                </w:tcPr>
                                <w:p w:rsidR="00B93D10" w:rsidRDefault="00B93D10"/>
                              </w:tc>
                            </w:tr>
                          </w:tbl>
                          <w:p w:rsidR="00B93D10" w:rsidRDefault="00B93D10" w:rsidP="00B93D1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CAF7C" id="_x0000_t202" coordsize="21600,21600" o:spt="202" path="m,l,21600r21600,l21600,xe">
                <v:stroke joinstyle="miter"/>
                <v:path gradientshapeok="t" o:connecttype="rect"/>
              </v:shapetype>
              <v:shape id="Text Box 2" o:spid="_x0000_s1026" type="#_x0000_t202" style="position:absolute;left:0;text-align:left;margin-left:304.3pt;margin-top:2.95pt;width:221.55pt;height:13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XyRsAIAAKo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" filled="f" stroked="f">
                <v:textbox inset="0,0,0,0">
                  <w:txbxContent>
                    <w:tbl>
                      <w:tblPr>
                        <w:tblW w:w="44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16"/>
                      </w:tblGrid>
                      <w:tr w:rsidR="00B93D10" w:rsidTr="00DE20E9">
                        <w:trPr>
                          <w:trHeight w:hRule="exact" w:val="367"/>
                        </w:trPr>
                        <w:tc>
                          <w:tcPr>
                            <w:tcW w:w="4416" w:type="dxa"/>
                          </w:tcPr>
                          <w:p w:rsidR="00B93D10" w:rsidRDefault="00B93D10"/>
                        </w:tc>
                      </w:tr>
                      <w:tr w:rsidR="00B93D10" w:rsidTr="00DE20E9">
                        <w:trPr>
                          <w:trHeight w:hRule="exact" w:val="351"/>
                        </w:trPr>
                        <w:tc>
                          <w:tcPr>
                            <w:tcW w:w="4416" w:type="dxa"/>
                            <w:tcBorders>
                              <w:bottom w:val="single" w:sz="4" w:space="0" w:color="auto"/>
                            </w:tcBorders>
                          </w:tcPr>
                          <w:p w:rsidR="00B93D10" w:rsidRDefault="00B93D10"/>
                        </w:tc>
                      </w:tr>
                      <w:tr w:rsidR="00B93D10" w:rsidTr="00DE20E9">
                        <w:trPr>
                          <w:trHeight w:hRule="exact" w:val="938"/>
                        </w:trPr>
                        <w:tc>
                          <w:tcPr>
                            <w:tcW w:w="4416" w:type="dxa"/>
                          </w:tcPr>
                          <w:p w:rsidR="00B93D10" w:rsidRDefault="00B93D10"/>
                        </w:tc>
                      </w:tr>
                      <w:tr w:rsidR="00B93D10" w:rsidTr="00DE20E9">
                        <w:trPr>
                          <w:trHeight w:hRule="exact" w:val="525"/>
                        </w:trPr>
                        <w:tc>
                          <w:tcPr>
                            <w:tcW w:w="4416" w:type="dxa"/>
                          </w:tcPr>
                          <w:p w:rsidR="00B93D10" w:rsidRDefault="00B93D10"/>
                        </w:tc>
                      </w:tr>
                      <w:tr w:rsidR="00B93D10" w:rsidTr="00DE20E9">
                        <w:trPr>
                          <w:trHeight w:hRule="exact" w:val="402"/>
                        </w:trPr>
                        <w:tc>
                          <w:tcPr>
                            <w:tcW w:w="4416" w:type="dxa"/>
                          </w:tcPr>
                          <w:p w:rsidR="00B93D10" w:rsidRDefault="00B93D10"/>
                        </w:tc>
                      </w:tr>
                    </w:tbl>
                    <w:p w:rsidR="00B93D10" w:rsidRDefault="00B93D10" w:rsidP="00B93D10">
                      <w:pPr>
                        <w:pStyle w:val="BodyText"/>
                      </w:pPr>
                    </w:p>
                  </w:txbxContent>
                </v:textbox>
                <w10:wrap anchorx="page"/>
              </v:shape>
            </w:pict>
          </mc:Fallback>
        </mc:AlternateContent>
      </w:r>
      <w:r w:rsidRPr="00A561FC">
        <w:rPr>
          <w:sz w:val="22"/>
          <w:szCs w:val="22"/>
        </w:rPr>
        <w:t>Date Place</w:t>
      </w:r>
    </w:p>
    <w:p w:rsidR="00B93D10" w:rsidRPr="00A561FC" w:rsidRDefault="00B93D10" w:rsidP="00B93D10">
      <w:pPr>
        <w:pStyle w:val="BodyText"/>
        <w:spacing w:before="152" w:line="244" w:lineRule="auto"/>
        <w:ind w:left="117" w:right="4728"/>
        <w:rPr>
          <w:sz w:val="22"/>
          <w:szCs w:val="22"/>
        </w:rPr>
      </w:pPr>
      <w:r w:rsidRPr="00A561FC">
        <w:rPr>
          <w:sz w:val="22"/>
          <w:szCs w:val="22"/>
        </w:rPr>
        <w:t>Company Secretary/ CFO/ Compliance officer and Stamp of the company</w:t>
      </w:r>
    </w:p>
    <w:p w:rsidR="00B93D10" w:rsidRPr="00A561FC" w:rsidRDefault="00B93D10" w:rsidP="00B93D10">
      <w:pPr>
        <w:pStyle w:val="BodyText"/>
        <w:spacing w:before="10"/>
        <w:rPr>
          <w:sz w:val="22"/>
          <w:szCs w:val="22"/>
        </w:rPr>
      </w:pPr>
    </w:p>
    <w:p w:rsidR="00B93D10" w:rsidRPr="00A561FC" w:rsidRDefault="00B93D10" w:rsidP="00B93D10">
      <w:pPr>
        <w:pStyle w:val="BodyText"/>
        <w:spacing w:line="285" w:lineRule="auto"/>
        <w:ind w:left="117" w:right="7811"/>
        <w:rPr>
          <w:sz w:val="22"/>
          <w:szCs w:val="22"/>
        </w:rPr>
      </w:pPr>
      <w:r w:rsidRPr="00A561FC">
        <w:rPr>
          <w:sz w:val="22"/>
          <w:szCs w:val="22"/>
        </w:rPr>
        <w:t xml:space="preserve">Name </w:t>
      </w:r>
    </w:p>
    <w:p w:rsidR="008B6F3E" w:rsidRPr="00A561FC" w:rsidRDefault="008B6F3E" w:rsidP="00B93D10">
      <w:pPr>
        <w:pStyle w:val="BodyText"/>
        <w:spacing w:line="285" w:lineRule="auto"/>
        <w:ind w:left="117" w:right="7811"/>
        <w:rPr>
          <w:sz w:val="22"/>
          <w:szCs w:val="22"/>
        </w:rPr>
      </w:pPr>
    </w:p>
    <w:p w:rsidR="00B93D10" w:rsidRPr="00A561FC" w:rsidRDefault="00B93D10" w:rsidP="00B93D10">
      <w:pPr>
        <w:pStyle w:val="BodyText"/>
        <w:spacing w:line="285" w:lineRule="auto"/>
        <w:ind w:left="117" w:right="7811"/>
        <w:rPr>
          <w:sz w:val="22"/>
          <w:szCs w:val="22"/>
        </w:rPr>
      </w:pPr>
      <w:r w:rsidRPr="00A561FC">
        <w:rPr>
          <w:sz w:val="22"/>
          <w:szCs w:val="22"/>
        </w:rPr>
        <w:t>Designation</w:t>
      </w:r>
    </w:p>
    <w:p w:rsidR="00B93D10" w:rsidRPr="00A561FC" w:rsidRDefault="00B93D10" w:rsidP="00B93D10">
      <w:pPr>
        <w:pStyle w:val="BodyText"/>
        <w:rPr>
          <w:sz w:val="22"/>
          <w:szCs w:val="22"/>
        </w:rPr>
      </w:pPr>
    </w:p>
    <w:p w:rsidR="00B93D10" w:rsidRPr="00A561FC" w:rsidRDefault="00B93D10" w:rsidP="00557069">
      <w:pPr>
        <w:jc w:val="right"/>
      </w:pPr>
    </w:p>
    <w:p w:rsidR="00B93D10" w:rsidRPr="00A561FC" w:rsidRDefault="00B93D10" w:rsidP="00557069">
      <w:pPr>
        <w:jc w:val="right"/>
      </w:pPr>
    </w:p>
    <w:p w:rsidR="00B93D10" w:rsidRPr="00A561FC" w:rsidRDefault="00B93D10" w:rsidP="00B93D10">
      <w:pPr>
        <w:spacing w:before="191"/>
        <w:ind w:left="681"/>
        <w:rPr>
          <w:b/>
        </w:rPr>
      </w:pPr>
      <w:r w:rsidRPr="00A561FC">
        <w:rPr>
          <w:b/>
          <w:w w:val="105"/>
        </w:rPr>
        <w:t>Note:</w:t>
      </w:r>
    </w:p>
    <w:p w:rsidR="00B93D10" w:rsidRPr="00A561FC" w:rsidRDefault="00B93D10" w:rsidP="00B93D10">
      <w:pPr>
        <w:pStyle w:val="BodyText"/>
        <w:spacing w:before="9"/>
        <w:rPr>
          <w:b/>
          <w:sz w:val="22"/>
          <w:szCs w:val="22"/>
        </w:rPr>
      </w:pPr>
    </w:p>
    <w:p w:rsidR="00B93D10" w:rsidRPr="00A561FC" w:rsidRDefault="00B93D10" w:rsidP="00B93D10">
      <w:pPr>
        <w:pStyle w:val="ListParagraph"/>
        <w:numPr>
          <w:ilvl w:val="0"/>
          <w:numId w:val="5"/>
        </w:numPr>
        <w:tabs>
          <w:tab w:val="left" w:pos="1032"/>
        </w:tabs>
        <w:spacing w:before="1"/>
      </w:pPr>
      <w:r w:rsidRPr="00A561FC">
        <w:t>All details must be filled in the original forms</w:t>
      </w:r>
      <w:r w:rsidRPr="00A561FC">
        <w:rPr>
          <w:spacing w:val="55"/>
        </w:rPr>
        <w:t xml:space="preserve"> </w:t>
      </w:r>
      <w:r w:rsidRPr="00A561FC">
        <w:t>provided.</w:t>
      </w:r>
    </w:p>
    <w:p w:rsidR="00B93D10" w:rsidRPr="00A561FC" w:rsidRDefault="00B93D10" w:rsidP="00B93D10">
      <w:pPr>
        <w:pStyle w:val="ListParagraph"/>
        <w:numPr>
          <w:ilvl w:val="0"/>
          <w:numId w:val="5"/>
        </w:numPr>
        <w:tabs>
          <w:tab w:val="left" w:pos="1032"/>
        </w:tabs>
        <w:spacing w:before="2" w:line="244" w:lineRule="auto"/>
        <w:ind w:right="624"/>
        <w:jc w:val="both"/>
      </w:pPr>
      <w:r w:rsidRPr="00A561FC">
        <w:t>The form should be submitted duly completed in all respects and all details asked for in the forms should be filled. If a particular field/detail is not applicable, please mention that the same is not</w:t>
      </w:r>
      <w:r w:rsidRPr="00A561FC">
        <w:rPr>
          <w:spacing w:val="56"/>
        </w:rPr>
        <w:t xml:space="preserve"> </w:t>
      </w:r>
      <w:r w:rsidRPr="00A561FC">
        <w:t>applicable.</w:t>
      </w:r>
    </w:p>
    <w:p w:rsidR="00B93D10" w:rsidRPr="00A561FC" w:rsidRDefault="00B93D10" w:rsidP="00B93D10">
      <w:pPr>
        <w:pStyle w:val="ListParagraph"/>
        <w:numPr>
          <w:ilvl w:val="0"/>
          <w:numId w:val="5"/>
        </w:numPr>
        <w:tabs>
          <w:tab w:val="left" w:pos="1032"/>
        </w:tabs>
        <w:spacing w:line="244" w:lineRule="auto"/>
        <w:ind w:right="623"/>
      </w:pPr>
      <w:r w:rsidRPr="00A561FC">
        <w:t>All pages of the forms must bear rubber stamp of company and initials of authorized</w:t>
      </w:r>
      <w:r w:rsidRPr="00A561FC">
        <w:rPr>
          <w:spacing w:val="15"/>
        </w:rPr>
        <w:t xml:space="preserve"> </w:t>
      </w:r>
      <w:r w:rsidRPr="00A561FC">
        <w:t>signatory.</w:t>
      </w:r>
    </w:p>
    <w:p w:rsidR="00B93D10" w:rsidRPr="00A561FC" w:rsidRDefault="00B93D10" w:rsidP="00B93D10">
      <w:pPr>
        <w:pStyle w:val="ListParagraph"/>
        <w:numPr>
          <w:ilvl w:val="0"/>
          <w:numId w:val="5"/>
        </w:numPr>
        <w:tabs>
          <w:tab w:val="left" w:pos="1032"/>
        </w:tabs>
        <w:spacing w:before="5" w:line="232" w:lineRule="exact"/>
        <w:ind w:right="519"/>
      </w:pPr>
      <w:r w:rsidRPr="00A561FC">
        <w:t>In case the space provided in the form is not sufficient, please furnish the details as an annexure, duly stamped and</w:t>
      </w:r>
      <w:r w:rsidRPr="00A561FC">
        <w:rPr>
          <w:spacing w:val="40"/>
        </w:rPr>
        <w:t xml:space="preserve"> </w:t>
      </w:r>
      <w:r w:rsidRPr="00A561FC">
        <w:t>initialed.</w:t>
      </w:r>
    </w:p>
    <w:p w:rsidR="00B93D10" w:rsidRPr="00A561FC" w:rsidRDefault="00B93D10" w:rsidP="00B93D10">
      <w:pPr>
        <w:pStyle w:val="BodyText"/>
        <w:spacing w:before="8"/>
        <w:rPr>
          <w:sz w:val="22"/>
          <w:szCs w:val="22"/>
        </w:rPr>
      </w:pPr>
    </w:p>
    <w:p w:rsidR="00B93D10" w:rsidRPr="00A561FC" w:rsidRDefault="00B93D10" w:rsidP="00B93D10">
      <w:pPr>
        <w:pStyle w:val="BodyText"/>
        <w:spacing w:before="1"/>
        <w:ind w:left="331"/>
        <w:rPr>
          <w:sz w:val="22"/>
          <w:szCs w:val="22"/>
        </w:rPr>
      </w:pPr>
      <w:r w:rsidRPr="00A561FC">
        <w:rPr>
          <w:sz w:val="22"/>
          <w:szCs w:val="22"/>
        </w:rPr>
        <w:t>The Exchange reserves the right to ask for documents other than those mentioned above.</w:t>
      </w:r>
    </w:p>
    <w:p w:rsidR="005C49CC" w:rsidRPr="00A561FC" w:rsidRDefault="005C49CC" w:rsidP="00B93D10"/>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5C49CC" w:rsidRPr="00A561FC" w:rsidRDefault="005C49CC" w:rsidP="005C49CC"/>
    <w:p w:rsidR="00A756E4" w:rsidRPr="00A561FC" w:rsidRDefault="00A756E4" w:rsidP="005C49CC"/>
    <w:p w:rsidR="00A756E4" w:rsidRPr="00A561FC" w:rsidRDefault="00A756E4" w:rsidP="005C49CC"/>
    <w:p w:rsidR="00A756E4" w:rsidRPr="00A561FC" w:rsidRDefault="00A756E4" w:rsidP="005C49CC"/>
    <w:p w:rsidR="005C49CC" w:rsidRPr="00A561FC" w:rsidRDefault="005C49CC" w:rsidP="005C49CC">
      <w:pPr>
        <w:pStyle w:val="BodyText"/>
        <w:spacing w:before="1"/>
        <w:rPr>
          <w:sz w:val="22"/>
          <w:szCs w:val="22"/>
          <w:highlight w:val="yellow"/>
        </w:rPr>
      </w:pPr>
      <w:r w:rsidRPr="00A561FC">
        <w:rPr>
          <w:sz w:val="22"/>
          <w:szCs w:val="22"/>
        </w:rPr>
        <w:tab/>
      </w:r>
    </w:p>
    <w:p w:rsidR="005C49CC" w:rsidRPr="00A561FC" w:rsidRDefault="005C49CC" w:rsidP="00DF1DA3">
      <w:pPr>
        <w:jc w:val="center"/>
        <w:rPr>
          <w:b/>
        </w:rPr>
      </w:pPr>
      <w:r w:rsidRPr="00A561FC">
        <w:rPr>
          <w:b/>
        </w:rPr>
        <w:t>NATIONAL STOCK EXCHANGE OF INDIA LIMITED</w:t>
      </w:r>
    </w:p>
    <w:p w:rsidR="005C49CC" w:rsidRPr="00A561FC" w:rsidRDefault="005C49CC" w:rsidP="00DF1DA3">
      <w:pPr>
        <w:jc w:val="center"/>
        <w:rPr>
          <w:b/>
        </w:rPr>
      </w:pPr>
    </w:p>
    <w:p w:rsidR="00DF1DA3" w:rsidRPr="00A561FC" w:rsidRDefault="005C49CC" w:rsidP="00DF1DA3">
      <w:pPr>
        <w:jc w:val="center"/>
      </w:pPr>
      <w:r w:rsidRPr="00A561FC">
        <w:t xml:space="preserve">EXCHANGE PLAZA, BANDRA-KURLA </w:t>
      </w:r>
    </w:p>
    <w:p w:rsidR="00DF1DA3" w:rsidRPr="00A561FC" w:rsidRDefault="005C49CC" w:rsidP="00DF1DA3">
      <w:pPr>
        <w:jc w:val="center"/>
      </w:pPr>
      <w:r w:rsidRPr="00A561FC">
        <w:t xml:space="preserve">COMPLEX, BANDRA (EAST), MUMBAI – 400051. </w:t>
      </w:r>
    </w:p>
    <w:p w:rsidR="005C49CC" w:rsidRPr="00A561FC" w:rsidRDefault="005C49CC" w:rsidP="00DF1DA3">
      <w:pPr>
        <w:jc w:val="center"/>
      </w:pPr>
      <w:r w:rsidRPr="00A561FC">
        <w:t xml:space="preserve"> INDIA</w:t>
      </w:r>
    </w:p>
    <w:p w:rsidR="005C49CC" w:rsidRPr="00A561FC" w:rsidRDefault="005C49CC" w:rsidP="00DF1DA3">
      <w:pPr>
        <w:jc w:val="center"/>
      </w:pPr>
      <w:r w:rsidRPr="00A561FC">
        <w:t>TEL: 18002660058</w:t>
      </w:r>
    </w:p>
    <w:p w:rsidR="005C49CC" w:rsidRDefault="005C49CC" w:rsidP="00F80ED8">
      <w:pPr>
        <w:jc w:val="center"/>
        <w:rPr>
          <w:rStyle w:val="Hyperlink"/>
          <w:rFonts w:eastAsiaTheme="majorEastAsia"/>
        </w:rPr>
      </w:pPr>
      <w:r w:rsidRPr="00A561FC">
        <w:t xml:space="preserve">Website: </w:t>
      </w:r>
      <w:hyperlink r:id="rId7" w:history="1">
        <w:r w:rsidRPr="00A561FC">
          <w:rPr>
            <w:rStyle w:val="Hyperlink"/>
            <w:rFonts w:eastAsiaTheme="majorEastAsia"/>
          </w:rPr>
          <w:t>www.nseindia.com</w:t>
        </w:r>
      </w:hyperlink>
    </w:p>
    <w:p w:rsidR="00BF17C8" w:rsidRDefault="00BF17C8" w:rsidP="00F80ED8">
      <w:pPr>
        <w:jc w:val="center"/>
      </w:pPr>
    </w:p>
    <w:p w:rsidR="00BF17C8" w:rsidRDefault="00BF17C8" w:rsidP="00F80ED8">
      <w:pPr>
        <w:jc w:val="center"/>
      </w:pPr>
    </w:p>
    <w:p w:rsidR="00BF17C8" w:rsidRDefault="00BF17C8" w:rsidP="00F80ED8">
      <w:pPr>
        <w:jc w:val="center"/>
      </w:pPr>
    </w:p>
    <w:p w:rsidR="00BF17C8" w:rsidRDefault="00BF17C8" w:rsidP="00F80ED8">
      <w:pPr>
        <w:jc w:val="center"/>
      </w:pPr>
    </w:p>
    <w:p w:rsidR="00BF17C8" w:rsidRDefault="00BF17C8" w:rsidP="00F80ED8">
      <w:pPr>
        <w:jc w:val="center"/>
      </w:pPr>
    </w:p>
    <w:p w:rsidR="00BF17C8" w:rsidRDefault="00BF17C8" w:rsidP="00F80ED8">
      <w:pPr>
        <w:jc w:val="center"/>
      </w:pPr>
    </w:p>
    <w:p w:rsidR="00BF17C8" w:rsidRPr="00BF17C8" w:rsidRDefault="00BF17C8" w:rsidP="00BF17C8">
      <w:pPr>
        <w:jc w:val="center"/>
        <w:rPr>
          <w:b/>
          <w:sz w:val="23"/>
          <w:szCs w:val="23"/>
        </w:rPr>
      </w:pPr>
      <w:r w:rsidRPr="00BF17C8">
        <w:rPr>
          <w:b/>
          <w:sz w:val="23"/>
          <w:szCs w:val="23"/>
        </w:rPr>
        <w:t>General Instructions for filling up the application</w:t>
      </w:r>
    </w:p>
    <w:p w:rsidR="00BF17C8" w:rsidRPr="00BF17C8" w:rsidRDefault="00BF17C8" w:rsidP="00BF17C8">
      <w:pPr>
        <w:pStyle w:val="ListParagraph"/>
        <w:rPr>
          <w:sz w:val="23"/>
          <w:szCs w:val="23"/>
        </w:rPr>
      </w:pPr>
    </w:p>
    <w:p w:rsidR="00BF17C8" w:rsidRPr="00BF17C8" w:rsidRDefault="00BF17C8" w:rsidP="00BF17C8">
      <w:pPr>
        <w:pStyle w:val="ListParagraph"/>
        <w:widowControl/>
        <w:numPr>
          <w:ilvl w:val="0"/>
          <w:numId w:val="6"/>
        </w:numPr>
        <w:autoSpaceDE/>
        <w:autoSpaceDN/>
        <w:spacing w:after="200" w:line="276" w:lineRule="auto"/>
        <w:contextualSpacing/>
        <w:jc w:val="both"/>
        <w:rPr>
          <w:sz w:val="23"/>
          <w:szCs w:val="23"/>
        </w:rPr>
      </w:pPr>
      <w:r w:rsidRPr="00BF17C8">
        <w:rPr>
          <w:sz w:val="23"/>
          <w:szCs w:val="23"/>
        </w:rPr>
        <w:t xml:space="preserve">Submit the Listing Application only on NEAPs (NSE Electronic Application Processing System) on the following URL: </w:t>
      </w:r>
      <w:r w:rsidRPr="00BF17C8">
        <w:rPr>
          <w:rStyle w:val="Hyperlink"/>
          <w:b/>
          <w:bCs/>
          <w:sz w:val="23"/>
          <w:szCs w:val="23"/>
        </w:rPr>
        <w:t>https://neaps.nseindia.com/NEWLISTINGCORP/</w:t>
      </w:r>
    </w:p>
    <w:p w:rsidR="00BF17C8" w:rsidRPr="00BF17C8" w:rsidRDefault="00BF17C8" w:rsidP="00BF17C8">
      <w:pPr>
        <w:pStyle w:val="ListParagraph"/>
        <w:jc w:val="both"/>
        <w:rPr>
          <w:sz w:val="23"/>
          <w:szCs w:val="23"/>
        </w:rPr>
      </w:pPr>
    </w:p>
    <w:p w:rsidR="00BF17C8" w:rsidRPr="00BF17C8" w:rsidRDefault="00BF17C8" w:rsidP="00BF17C8">
      <w:pPr>
        <w:pStyle w:val="ListParagraph"/>
        <w:widowControl/>
        <w:numPr>
          <w:ilvl w:val="0"/>
          <w:numId w:val="6"/>
        </w:numPr>
        <w:autoSpaceDE/>
        <w:autoSpaceDN/>
        <w:spacing w:after="200" w:line="276" w:lineRule="auto"/>
        <w:contextualSpacing/>
        <w:jc w:val="both"/>
        <w:rPr>
          <w:sz w:val="23"/>
          <w:szCs w:val="23"/>
        </w:rPr>
      </w:pPr>
      <w:r w:rsidRPr="00BF17C8">
        <w:rPr>
          <w:sz w:val="23"/>
          <w:szCs w:val="23"/>
        </w:rPr>
        <w:t>If a particular field/</w:t>
      </w:r>
      <w:r w:rsidRPr="00BF17C8">
        <w:rPr>
          <w:sz w:val="23"/>
          <w:szCs w:val="23"/>
        </w:rPr>
        <w:t xml:space="preserve"> </w:t>
      </w:r>
      <w:r w:rsidRPr="00BF17C8">
        <w:rPr>
          <w:sz w:val="23"/>
          <w:szCs w:val="23"/>
        </w:rPr>
        <w:t>detail in the application forms is not applicable, please mention the same as 'Not Applicable'</w:t>
      </w:r>
    </w:p>
    <w:p w:rsidR="00BF17C8" w:rsidRPr="00BF17C8" w:rsidRDefault="00BF17C8" w:rsidP="00BF17C8">
      <w:pPr>
        <w:pStyle w:val="ListParagraph"/>
        <w:rPr>
          <w:sz w:val="23"/>
          <w:szCs w:val="23"/>
        </w:rPr>
      </w:pPr>
    </w:p>
    <w:p w:rsidR="00BF17C8" w:rsidRPr="00BF17C8" w:rsidRDefault="00BF17C8" w:rsidP="00BF17C8">
      <w:pPr>
        <w:pStyle w:val="ListParagraph"/>
        <w:widowControl/>
        <w:numPr>
          <w:ilvl w:val="0"/>
          <w:numId w:val="6"/>
        </w:numPr>
        <w:autoSpaceDE/>
        <w:autoSpaceDN/>
        <w:spacing w:after="200" w:line="276" w:lineRule="auto"/>
        <w:contextualSpacing/>
        <w:jc w:val="both"/>
        <w:rPr>
          <w:sz w:val="23"/>
          <w:szCs w:val="23"/>
        </w:rPr>
      </w:pPr>
      <w:r w:rsidRPr="00BF17C8">
        <w:rPr>
          <w:sz w:val="23"/>
          <w:szCs w:val="23"/>
        </w:rPr>
        <w:t>Based on the details/documents submitted b</w:t>
      </w:r>
      <w:bookmarkStart w:id="0" w:name="_GoBack"/>
      <w:bookmarkEnd w:id="0"/>
      <w:r w:rsidRPr="00BF17C8">
        <w:rPr>
          <w:sz w:val="23"/>
          <w:szCs w:val="23"/>
        </w:rPr>
        <w:t>y the Applicant on NEAPs, the Exchange shall grant in-principle approval for listing of the securities to enable the depositories to credit the same to the beneficiary’s accounts. The final listing and trading permission shall be granted by the Exchange upon receipt of the documents mentioned in the letter granting in-principle approval.</w:t>
      </w:r>
    </w:p>
    <w:p w:rsidR="00BF17C8" w:rsidRPr="00BF17C8" w:rsidRDefault="00BF17C8" w:rsidP="00BF17C8">
      <w:pPr>
        <w:pStyle w:val="ListParagraph"/>
        <w:rPr>
          <w:sz w:val="23"/>
          <w:szCs w:val="23"/>
        </w:rPr>
      </w:pPr>
    </w:p>
    <w:p w:rsidR="00BF17C8" w:rsidRPr="00BF17C8" w:rsidRDefault="00BF17C8" w:rsidP="00BF17C8">
      <w:pPr>
        <w:pStyle w:val="ListParagraph"/>
        <w:widowControl/>
        <w:numPr>
          <w:ilvl w:val="0"/>
          <w:numId w:val="6"/>
        </w:numPr>
        <w:autoSpaceDE/>
        <w:autoSpaceDN/>
        <w:spacing w:after="200" w:line="276" w:lineRule="auto"/>
        <w:contextualSpacing/>
        <w:rPr>
          <w:sz w:val="23"/>
          <w:szCs w:val="23"/>
        </w:rPr>
      </w:pPr>
      <w:r w:rsidRPr="00BF17C8">
        <w:rPr>
          <w:sz w:val="23"/>
          <w:szCs w:val="23"/>
        </w:rPr>
        <w:t>The Exchange reserves the right to ask for documents other than those mentioned above.</w:t>
      </w:r>
    </w:p>
    <w:p w:rsidR="00BF17C8" w:rsidRPr="00A561FC" w:rsidRDefault="00BF17C8" w:rsidP="00F80ED8">
      <w:pPr>
        <w:jc w:val="center"/>
      </w:pPr>
    </w:p>
    <w:p w:rsidR="00B93D10" w:rsidRPr="00A561FC" w:rsidRDefault="005C49CC" w:rsidP="005C49CC">
      <w:pPr>
        <w:tabs>
          <w:tab w:val="left" w:pos="3559"/>
        </w:tabs>
      </w:pPr>
      <w:r w:rsidRPr="00A561FC">
        <w:tab/>
      </w:r>
    </w:p>
    <w:p w:rsidR="00A561FC" w:rsidRPr="00A561FC" w:rsidRDefault="00A561FC">
      <w:pPr>
        <w:tabs>
          <w:tab w:val="left" w:pos="3559"/>
        </w:tabs>
      </w:pPr>
    </w:p>
    <w:sectPr w:rsidR="00A561FC" w:rsidRPr="00A561FC">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7FB" w:rsidRDefault="00C417FB" w:rsidP="00557069">
      <w:r>
        <w:separator/>
      </w:r>
    </w:p>
  </w:endnote>
  <w:endnote w:type="continuationSeparator" w:id="0">
    <w:p w:rsidR="00C417FB" w:rsidRDefault="00C417FB" w:rsidP="0055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069" w:rsidRDefault="00BF17C8">
    <w:pPr>
      <w:pStyle w:val="Footer"/>
      <w:jc w:val="center"/>
    </w:pPr>
    <w:r>
      <w:rPr>
        <w:noProof/>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10227945</wp:posOffset>
              </wp:positionV>
              <wp:extent cx="7560310" cy="273050"/>
              <wp:effectExtent l="0" t="0" r="0" b="12700"/>
              <wp:wrapNone/>
              <wp:docPr id="1" name="MSIPCMe8344fc4bd1f4f12295fcf7e" descr="{&quot;HashCode&quot;:-15208129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F17C8" w:rsidRPr="00BF17C8" w:rsidRDefault="00BF17C8" w:rsidP="00BF17C8">
                          <w:pPr>
                            <w:jc w:val="center"/>
                            <w:rPr>
                              <w:rFonts w:ascii="Calibri" w:hAnsi="Calibri" w:cs="Calibri"/>
                              <w:color w:val="A80000"/>
                              <w:sz w:val="20"/>
                            </w:rPr>
                          </w:pPr>
                          <w:r w:rsidRPr="00BF17C8">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8344fc4bd1f4f12295fcf7e" o:spid="_x0000_s1027" type="#_x0000_t202" alt="{&quot;HashCode&quot;:-1520812918,&quot;Height&quot;:841.0,&quot;Width&quot;:595.0,&quot;Placement&quot;:&quot;Footer&quot;,&quot;Index&quot;:&quot;Primary&quot;,&quot;Section&quot;:1,&quot;Top&quot;:0.0,&quot;Left&quot;:0.0}" style="position:absolute;left:0;text-align:left;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" o:allowincell="f" filled="f" stroked="f" strokeweight=".5pt">
              <v:fill o:detectmouseclick="t"/>
              <v:textbox inset=",0,,0">
                <w:txbxContent>
                  <w:p w:rsidR="00BF17C8" w:rsidRPr="00BF17C8" w:rsidRDefault="00BF17C8" w:rsidP="00BF17C8">
                    <w:pPr>
                      <w:jc w:val="center"/>
                      <w:rPr>
                        <w:rFonts w:ascii="Calibri" w:hAnsi="Calibri" w:cs="Calibri"/>
                        <w:color w:val="A80000"/>
                        <w:sz w:val="20"/>
                      </w:rPr>
                    </w:pPr>
                    <w:r w:rsidRPr="00BF17C8">
                      <w:rPr>
                        <w:rFonts w:ascii="Calibri" w:hAnsi="Calibri" w:cs="Calibri"/>
                        <w:color w:val="A80000"/>
                        <w:sz w:val="20"/>
                      </w:rPr>
                      <w:t>Confidential</w:t>
                    </w:r>
                  </w:p>
                </w:txbxContent>
              </v:textbox>
              <w10:wrap anchorx="page" anchory="page"/>
            </v:shape>
          </w:pict>
        </mc:Fallback>
      </mc:AlternateContent>
    </w:r>
    <w:sdt>
      <w:sdtPr>
        <w:id w:val="1159273037"/>
        <w:docPartObj>
          <w:docPartGallery w:val="Page Numbers (Bottom of Page)"/>
          <w:docPartUnique/>
        </w:docPartObj>
      </w:sdtPr>
      <w:sdtEndPr>
        <w:rPr>
          <w:noProof/>
        </w:rPr>
      </w:sdtEndPr>
      <w:sdtContent>
        <w:r w:rsidR="00557069">
          <w:fldChar w:fldCharType="begin"/>
        </w:r>
        <w:r w:rsidR="00557069">
          <w:instrText xml:space="preserve"> PAGE   \* MERGEFORMAT </w:instrText>
        </w:r>
        <w:r w:rsidR="00557069">
          <w:fldChar w:fldCharType="separate"/>
        </w:r>
        <w:r w:rsidR="00DE20E9">
          <w:rPr>
            <w:noProof/>
          </w:rPr>
          <w:t>7</w:t>
        </w:r>
        <w:r w:rsidR="00557069">
          <w:rPr>
            <w:noProof/>
          </w:rPr>
          <w:fldChar w:fldCharType="end"/>
        </w:r>
      </w:sdtContent>
    </w:sdt>
  </w:p>
  <w:p w:rsidR="00557069" w:rsidRDefault="00557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7FB" w:rsidRDefault="00C417FB" w:rsidP="00557069">
      <w:r>
        <w:separator/>
      </w:r>
    </w:p>
  </w:footnote>
  <w:footnote w:type="continuationSeparator" w:id="0">
    <w:p w:rsidR="00C417FB" w:rsidRDefault="00C417FB" w:rsidP="00557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069" w:rsidRDefault="00557069">
    <w:pPr>
      <w:pStyle w:val="Header"/>
    </w:pPr>
    <w:r>
      <w:rPr>
        <w:noProof/>
        <w:lang w:val="en-IN" w:eastAsia="en-IN"/>
      </w:rPr>
      <w:drawing>
        <wp:anchor distT="0" distB="0" distL="114300" distR="114300" simplePos="0" relativeHeight="251659264" behindDoc="0" locked="0" layoutInCell="1" allowOverlap="1" wp14:anchorId="25893108" wp14:editId="1B2AD4F4">
          <wp:simplePos x="0" y="0"/>
          <wp:positionH relativeFrom="leftMargin">
            <wp:align>right</wp:align>
          </wp:positionH>
          <wp:positionV relativeFrom="paragraph">
            <wp:posOffset>-138730</wp:posOffset>
          </wp:positionV>
          <wp:extent cx="380365" cy="437515"/>
          <wp:effectExtent l="0" t="0" r="635" b="635"/>
          <wp:wrapSquare wrapText="bothSides"/>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365" cy="437515"/>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BF6A9F"/>
    <w:multiLevelType w:val="hybridMultilevel"/>
    <w:tmpl w:val="30021FFE"/>
    <w:lvl w:ilvl="0" w:tplc="BDFCF524">
      <w:start w:val="1"/>
      <w:numFmt w:val="decimal"/>
      <w:lvlText w:val="%1)"/>
      <w:lvlJc w:val="left"/>
      <w:pPr>
        <w:ind w:left="448" w:hanging="351"/>
      </w:pPr>
      <w:rPr>
        <w:rFonts w:ascii="Times New Roman" w:eastAsia="Times New Roman" w:hAnsi="Times New Roman" w:cs="Times New Roman" w:hint="default"/>
        <w:w w:val="101"/>
        <w:sz w:val="23"/>
        <w:szCs w:val="23"/>
      </w:rPr>
    </w:lvl>
    <w:lvl w:ilvl="1" w:tplc="1B1E9EAC">
      <w:numFmt w:val="bullet"/>
      <w:lvlText w:val="•"/>
      <w:lvlJc w:val="left"/>
      <w:pPr>
        <w:ind w:left="787" w:hanging="351"/>
      </w:pPr>
      <w:rPr>
        <w:rFonts w:hint="default"/>
      </w:rPr>
    </w:lvl>
    <w:lvl w:ilvl="2" w:tplc="D8D04578">
      <w:numFmt w:val="bullet"/>
      <w:lvlText w:val="•"/>
      <w:lvlJc w:val="left"/>
      <w:pPr>
        <w:ind w:left="1135" w:hanging="351"/>
      </w:pPr>
      <w:rPr>
        <w:rFonts w:hint="default"/>
      </w:rPr>
    </w:lvl>
    <w:lvl w:ilvl="3" w:tplc="5BAC4856">
      <w:numFmt w:val="bullet"/>
      <w:lvlText w:val="•"/>
      <w:lvlJc w:val="left"/>
      <w:pPr>
        <w:ind w:left="1483" w:hanging="351"/>
      </w:pPr>
      <w:rPr>
        <w:rFonts w:hint="default"/>
      </w:rPr>
    </w:lvl>
    <w:lvl w:ilvl="4" w:tplc="66DEECCA">
      <w:numFmt w:val="bullet"/>
      <w:lvlText w:val="•"/>
      <w:lvlJc w:val="left"/>
      <w:pPr>
        <w:ind w:left="1831" w:hanging="351"/>
      </w:pPr>
      <w:rPr>
        <w:rFonts w:hint="default"/>
      </w:rPr>
    </w:lvl>
    <w:lvl w:ilvl="5" w:tplc="A368715A">
      <w:numFmt w:val="bullet"/>
      <w:lvlText w:val="•"/>
      <w:lvlJc w:val="left"/>
      <w:pPr>
        <w:ind w:left="2179" w:hanging="351"/>
      </w:pPr>
      <w:rPr>
        <w:rFonts w:hint="default"/>
      </w:rPr>
    </w:lvl>
    <w:lvl w:ilvl="6" w:tplc="0AE2E43A">
      <w:numFmt w:val="bullet"/>
      <w:lvlText w:val="•"/>
      <w:lvlJc w:val="left"/>
      <w:pPr>
        <w:ind w:left="2527" w:hanging="351"/>
      </w:pPr>
      <w:rPr>
        <w:rFonts w:hint="default"/>
      </w:rPr>
    </w:lvl>
    <w:lvl w:ilvl="7" w:tplc="011A87FC">
      <w:numFmt w:val="bullet"/>
      <w:lvlText w:val="•"/>
      <w:lvlJc w:val="left"/>
      <w:pPr>
        <w:ind w:left="2875" w:hanging="351"/>
      </w:pPr>
      <w:rPr>
        <w:rFonts w:hint="default"/>
      </w:rPr>
    </w:lvl>
    <w:lvl w:ilvl="8" w:tplc="7842FA98">
      <w:numFmt w:val="bullet"/>
      <w:lvlText w:val="•"/>
      <w:lvlJc w:val="left"/>
      <w:pPr>
        <w:ind w:left="3223" w:hanging="351"/>
      </w:pPr>
      <w:rPr>
        <w:rFonts w:hint="default"/>
      </w:rPr>
    </w:lvl>
  </w:abstractNum>
  <w:abstractNum w:abstractNumId="2" w15:restartNumberingAfterBreak="0">
    <w:nsid w:val="52F242AA"/>
    <w:multiLevelType w:val="hybridMultilevel"/>
    <w:tmpl w:val="8EF85EE4"/>
    <w:lvl w:ilvl="0" w:tplc="B07ABA5C">
      <w:start w:val="1"/>
      <w:numFmt w:val="lowerLetter"/>
      <w:lvlText w:val="%1)"/>
      <w:lvlJc w:val="left"/>
      <w:pPr>
        <w:ind w:left="1032" w:hanging="351"/>
      </w:pPr>
      <w:rPr>
        <w:rFonts w:ascii="Times New Roman" w:eastAsia="Times New Roman" w:hAnsi="Times New Roman" w:cs="Times New Roman" w:hint="default"/>
        <w:spacing w:val="-3"/>
        <w:w w:val="102"/>
        <w:sz w:val="20"/>
        <w:szCs w:val="20"/>
      </w:rPr>
    </w:lvl>
    <w:lvl w:ilvl="1" w:tplc="09509470">
      <w:numFmt w:val="bullet"/>
      <w:lvlText w:val="•"/>
      <w:lvlJc w:val="left"/>
      <w:pPr>
        <w:ind w:left="2220" w:hanging="351"/>
      </w:pPr>
      <w:rPr>
        <w:rFonts w:hint="default"/>
      </w:rPr>
    </w:lvl>
    <w:lvl w:ilvl="2" w:tplc="38FA279A">
      <w:numFmt w:val="bullet"/>
      <w:lvlText w:val="•"/>
      <w:lvlJc w:val="left"/>
      <w:pPr>
        <w:ind w:left="2928" w:hanging="351"/>
      </w:pPr>
      <w:rPr>
        <w:rFonts w:hint="default"/>
      </w:rPr>
    </w:lvl>
    <w:lvl w:ilvl="3" w:tplc="BFE2B942">
      <w:numFmt w:val="bullet"/>
      <w:lvlText w:val="•"/>
      <w:lvlJc w:val="left"/>
      <w:pPr>
        <w:ind w:left="3637" w:hanging="351"/>
      </w:pPr>
      <w:rPr>
        <w:rFonts w:hint="default"/>
      </w:rPr>
    </w:lvl>
    <w:lvl w:ilvl="4" w:tplc="C758FD2A">
      <w:numFmt w:val="bullet"/>
      <w:lvlText w:val="•"/>
      <w:lvlJc w:val="left"/>
      <w:pPr>
        <w:ind w:left="4346" w:hanging="351"/>
      </w:pPr>
      <w:rPr>
        <w:rFonts w:hint="default"/>
      </w:rPr>
    </w:lvl>
    <w:lvl w:ilvl="5" w:tplc="D7FEB402">
      <w:numFmt w:val="bullet"/>
      <w:lvlText w:val="•"/>
      <w:lvlJc w:val="left"/>
      <w:pPr>
        <w:ind w:left="5055" w:hanging="351"/>
      </w:pPr>
      <w:rPr>
        <w:rFonts w:hint="default"/>
      </w:rPr>
    </w:lvl>
    <w:lvl w:ilvl="6" w:tplc="3C2247D8">
      <w:numFmt w:val="bullet"/>
      <w:lvlText w:val="•"/>
      <w:lvlJc w:val="left"/>
      <w:pPr>
        <w:ind w:left="5764" w:hanging="351"/>
      </w:pPr>
      <w:rPr>
        <w:rFonts w:hint="default"/>
      </w:rPr>
    </w:lvl>
    <w:lvl w:ilvl="7" w:tplc="952E9BA2">
      <w:numFmt w:val="bullet"/>
      <w:lvlText w:val="•"/>
      <w:lvlJc w:val="left"/>
      <w:pPr>
        <w:ind w:left="6473" w:hanging="351"/>
      </w:pPr>
      <w:rPr>
        <w:rFonts w:hint="default"/>
      </w:rPr>
    </w:lvl>
    <w:lvl w:ilvl="8" w:tplc="FFEA6F50">
      <w:numFmt w:val="bullet"/>
      <w:lvlText w:val="•"/>
      <w:lvlJc w:val="left"/>
      <w:pPr>
        <w:ind w:left="7182" w:hanging="351"/>
      </w:pPr>
      <w:rPr>
        <w:rFonts w:hint="default"/>
      </w:rPr>
    </w:lvl>
  </w:abstractNum>
  <w:abstractNum w:abstractNumId="3" w15:restartNumberingAfterBreak="0">
    <w:nsid w:val="60AC78A1"/>
    <w:multiLevelType w:val="hybridMultilevel"/>
    <w:tmpl w:val="04A44CA6"/>
    <w:lvl w:ilvl="0" w:tplc="FF9CB5FA">
      <w:numFmt w:val="bullet"/>
      <w:lvlText w:val="-"/>
      <w:lvlJc w:val="left"/>
      <w:pPr>
        <w:ind w:left="290" w:hanging="195"/>
      </w:pPr>
      <w:rPr>
        <w:rFonts w:ascii="Times New Roman" w:eastAsia="Times New Roman" w:hAnsi="Times New Roman" w:cs="Times New Roman" w:hint="default"/>
        <w:w w:val="101"/>
        <w:sz w:val="23"/>
        <w:szCs w:val="23"/>
      </w:rPr>
    </w:lvl>
    <w:lvl w:ilvl="1" w:tplc="BA7A6816">
      <w:numFmt w:val="bullet"/>
      <w:lvlText w:val="•"/>
      <w:lvlJc w:val="left"/>
      <w:pPr>
        <w:ind w:left="661" w:hanging="195"/>
      </w:pPr>
      <w:rPr>
        <w:rFonts w:hint="default"/>
      </w:rPr>
    </w:lvl>
    <w:lvl w:ilvl="2" w:tplc="79180034">
      <w:numFmt w:val="bullet"/>
      <w:lvlText w:val="•"/>
      <w:lvlJc w:val="left"/>
      <w:pPr>
        <w:ind w:left="1023" w:hanging="195"/>
      </w:pPr>
      <w:rPr>
        <w:rFonts w:hint="default"/>
      </w:rPr>
    </w:lvl>
    <w:lvl w:ilvl="3" w:tplc="20F4B75E">
      <w:numFmt w:val="bullet"/>
      <w:lvlText w:val="•"/>
      <w:lvlJc w:val="left"/>
      <w:pPr>
        <w:ind w:left="1385" w:hanging="195"/>
      </w:pPr>
      <w:rPr>
        <w:rFonts w:hint="default"/>
      </w:rPr>
    </w:lvl>
    <w:lvl w:ilvl="4" w:tplc="2752C698">
      <w:numFmt w:val="bullet"/>
      <w:lvlText w:val="•"/>
      <w:lvlJc w:val="left"/>
      <w:pPr>
        <w:ind w:left="1747" w:hanging="195"/>
      </w:pPr>
      <w:rPr>
        <w:rFonts w:hint="default"/>
      </w:rPr>
    </w:lvl>
    <w:lvl w:ilvl="5" w:tplc="34B42D02">
      <w:numFmt w:val="bullet"/>
      <w:lvlText w:val="•"/>
      <w:lvlJc w:val="left"/>
      <w:pPr>
        <w:ind w:left="2109" w:hanging="195"/>
      </w:pPr>
      <w:rPr>
        <w:rFonts w:hint="default"/>
      </w:rPr>
    </w:lvl>
    <w:lvl w:ilvl="6" w:tplc="33443DFC">
      <w:numFmt w:val="bullet"/>
      <w:lvlText w:val="•"/>
      <w:lvlJc w:val="left"/>
      <w:pPr>
        <w:ind w:left="2471" w:hanging="195"/>
      </w:pPr>
      <w:rPr>
        <w:rFonts w:hint="default"/>
      </w:rPr>
    </w:lvl>
    <w:lvl w:ilvl="7" w:tplc="504272B8">
      <w:numFmt w:val="bullet"/>
      <w:lvlText w:val="•"/>
      <w:lvlJc w:val="left"/>
      <w:pPr>
        <w:ind w:left="2833" w:hanging="195"/>
      </w:pPr>
      <w:rPr>
        <w:rFonts w:hint="default"/>
      </w:rPr>
    </w:lvl>
    <w:lvl w:ilvl="8" w:tplc="58C6FD1E">
      <w:numFmt w:val="bullet"/>
      <w:lvlText w:val="•"/>
      <w:lvlJc w:val="left"/>
      <w:pPr>
        <w:ind w:left="3195" w:hanging="195"/>
      </w:pPr>
      <w:rPr>
        <w:rFonts w:hint="default"/>
      </w:rPr>
    </w:lvl>
  </w:abstractNum>
  <w:abstractNum w:abstractNumId="4" w15:restartNumberingAfterBreak="0">
    <w:nsid w:val="6BCD5C02"/>
    <w:multiLevelType w:val="hybridMultilevel"/>
    <w:tmpl w:val="F932A28C"/>
    <w:lvl w:ilvl="0" w:tplc="69960FC8">
      <w:numFmt w:val="bullet"/>
      <w:lvlText w:val="-"/>
      <w:lvlJc w:val="left"/>
      <w:pPr>
        <w:ind w:left="290" w:hanging="195"/>
      </w:pPr>
      <w:rPr>
        <w:rFonts w:ascii="Times New Roman" w:eastAsia="Times New Roman" w:hAnsi="Times New Roman" w:cs="Times New Roman" w:hint="default"/>
        <w:w w:val="101"/>
        <w:sz w:val="23"/>
        <w:szCs w:val="23"/>
      </w:rPr>
    </w:lvl>
    <w:lvl w:ilvl="1" w:tplc="CBD67FE8">
      <w:numFmt w:val="bullet"/>
      <w:lvlText w:val="•"/>
      <w:lvlJc w:val="left"/>
      <w:pPr>
        <w:ind w:left="661" w:hanging="195"/>
      </w:pPr>
      <w:rPr>
        <w:rFonts w:hint="default"/>
      </w:rPr>
    </w:lvl>
    <w:lvl w:ilvl="2" w:tplc="64A0C654">
      <w:numFmt w:val="bullet"/>
      <w:lvlText w:val="•"/>
      <w:lvlJc w:val="left"/>
      <w:pPr>
        <w:ind w:left="1023" w:hanging="195"/>
      </w:pPr>
      <w:rPr>
        <w:rFonts w:hint="default"/>
      </w:rPr>
    </w:lvl>
    <w:lvl w:ilvl="3" w:tplc="42C01E70">
      <w:numFmt w:val="bullet"/>
      <w:lvlText w:val="•"/>
      <w:lvlJc w:val="left"/>
      <w:pPr>
        <w:ind w:left="1385" w:hanging="195"/>
      </w:pPr>
      <w:rPr>
        <w:rFonts w:hint="default"/>
      </w:rPr>
    </w:lvl>
    <w:lvl w:ilvl="4" w:tplc="3014DEC8">
      <w:numFmt w:val="bullet"/>
      <w:lvlText w:val="•"/>
      <w:lvlJc w:val="left"/>
      <w:pPr>
        <w:ind w:left="1747" w:hanging="195"/>
      </w:pPr>
      <w:rPr>
        <w:rFonts w:hint="default"/>
      </w:rPr>
    </w:lvl>
    <w:lvl w:ilvl="5" w:tplc="407EA2A6">
      <w:numFmt w:val="bullet"/>
      <w:lvlText w:val="•"/>
      <w:lvlJc w:val="left"/>
      <w:pPr>
        <w:ind w:left="2109" w:hanging="195"/>
      </w:pPr>
      <w:rPr>
        <w:rFonts w:hint="default"/>
      </w:rPr>
    </w:lvl>
    <w:lvl w:ilvl="6" w:tplc="268AE3A0">
      <w:numFmt w:val="bullet"/>
      <w:lvlText w:val="•"/>
      <w:lvlJc w:val="left"/>
      <w:pPr>
        <w:ind w:left="2471" w:hanging="195"/>
      </w:pPr>
      <w:rPr>
        <w:rFonts w:hint="default"/>
      </w:rPr>
    </w:lvl>
    <w:lvl w:ilvl="7" w:tplc="16DC6DF0">
      <w:numFmt w:val="bullet"/>
      <w:lvlText w:val="•"/>
      <w:lvlJc w:val="left"/>
      <w:pPr>
        <w:ind w:left="2833" w:hanging="195"/>
      </w:pPr>
      <w:rPr>
        <w:rFonts w:hint="default"/>
      </w:rPr>
    </w:lvl>
    <w:lvl w:ilvl="8" w:tplc="ED4C26C4">
      <w:numFmt w:val="bullet"/>
      <w:lvlText w:val="•"/>
      <w:lvlJc w:val="left"/>
      <w:pPr>
        <w:ind w:left="3195" w:hanging="195"/>
      </w:pPr>
      <w:rPr>
        <w:rFonts w:hint="default"/>
      </w:rPr>
    </w:lvl>
  </w:abstractNum>
  <w:abstractNum w:abstractNumId="5" w15:restartNumberingAfterBreak="0">
    <w:nsid w:val="7C3A2059"/>
    <w:multiLevelType w:val="hybridMultilevel"/>
    <w:tmpl w:val="7C184A12"/>
    <w:lvl w:ilvl="0" w:tplc="1D7A16DA">
      <w:numFmt w:val="bullet"/>
      <w:lvlText w:val="-"/>
      <w:lvlJc w:val="left"/>
      <w:pPr>
        <w:ind w:left="290" w:hanging="195"/>
      </w:pPr>
      <w:rPr>
        <w:rFonts w:ascii="Times New Roman" w:eastAsia="Times New Roman" w:hAnsi="Times New Roman" w:cs="Times New Roman" w:hint="default"/>
        <w:w w:val="101"/>
        <w:sz w:val="23"/>
        <w:szCs w:val="23"/>
      </w:rPr>
    </w:lvl>
    <w:lvl w:ilvl="1" w:tplc="F5569904">
      <w:numFmt w:val="bullet"/>
      <w:lvlText w:val="•"/>
      <w:lvlJc w:val="left"/>
      <w:pPr>
        <w:ind w:left="661" w:hanging="195"/>
      </w:pPr>
      <w:rPr>
        <w:rFonts w:hint="default"/>
      </w:rPr>
    </w:lvl>
    <w:lvl w:ilvl="2" w:tplc="C2F259D0">
      <w:numFmt w:val="bullet"/>
      <w:lvlText w:val="•"/>
      <w:lvlJc w:val="left"/>
      <w:pPr>
        <w:ind w:left="1023" w:hanging="195"/>
      </w:pPr>
      <w:rPr>
        <w:rFonts w:hint="default"/>
      </w:rPr>
    </w:lvl>
    <w:lvl w:ilvl="3" w:tplc="F7AC08A2">
      <w:numFmt w:val="bullet"/>
      <w:lvlText w:val="•"/>
      <w:lvlJc w:val="left"/>
      <w:pPr>
        <w:ind w:left="1385" w:hanging="195"/>
      </w:pPr>
      <w:rPr>
        <w:rFonts w:hint="default"/>
      </w:rPr>
    </w:lvl>
    <w:lvl w:ilvl="4" w:tplc="8DD0C82C">
      <w:numFmt w:val="bullet"/>
      <w:lvlText w:val="•"/>
      <w:lvlJc w:val="left"/>
      <w:pPr>
        <w:ind w:left="1747" w:hanging="195"/>
      </w:pPr>
      <w:rPr>
        <w:rFonts w:hint="default"/>
      </w:rPr>
    </w:lvl>
    <w:lvl w:ilvl="5" w:tplc="CD0CBD58">
      <w:numFmt w:val="bullet"/>
      <w:lvlText w:val="•"/>
      <w:lvlJc w:val="left"/>
      <w:pPr>
        <w:ind w:left="2109" w:hanging="195"/>
      </w:pPr>
      <w:rPr>
        <w:rFonts w:hint="default"/>
      </w:rPr>
    </w:lvl>
    <w:lvl w:ilvl="6" w:tplc="74DC957E">
      <w:numFmt w:val="bullet"/>
      <w:lvlText w:val="•"/>
      <w:lvlJc w:val="left"/>
      <w:pPr>
        <w:ind w:left="2471" w:hanging="195"/>
      </w:pPr>
      <w:rPr>
        <w:rFonts w:hint="default"/>
      </w:rPr>
    </w:lvl>
    <w:lvl w:ilvl="7" w:tplc="8D6CCF74">
      <w:numFmt w:val="bullet"/>
      <w:lvlText w:val="•"/>
      <w:lvlJc w:val="left"/>
      <w:pPr>
        <w:ind w:left="2833" w:hanging="195"/>
      </w:pPr>
      <w:rPr>
        <w:rFonts w:hint="default"/>
      </w:rPr>
    </w:lvl>
    <w:lvl w:ilvl="8" w:tplc="411E9EFC">
      <w:numFmt w:val="bullet"/>
      <w:lvlText w:val="•"/>
      <w:lvlJc w:val="left"/>
      <w:pPr>
        <w:ind w:left="3195" w:hanging="195"/>
      </w:pPr>
      <w:rPr>
        <w:rFonts w:hint="default"/>
      </w:r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DCF"/>
    <w:rsid w:val="000D7604"/>
    <w:rsid w:val="000F7C99"/>
    <w:rsid w:val="002C5072"/>
    <w:rsid w:val="002F0952"/>
    <w:rsid w:val="003A3DCF"/>
    <w:rsid w:val="00423E68"/>
    <w:rsid w:val="004669F3"/>
    <w:rsid w:val="00516B67"/>
    <w:rsid w:val="00544034"/>
    <w:rsid w:val="00557069"/>
    <w:rsid w:val="0058468B"/>
    <w:rsid w:val="005C49CC"/>
    <w:rsid w:val="007E1903"/>
    <w:rsid w:val="007F78E7"/>
    <w:rsid w:val="008025CE"/>
    <w:rsid w:val="008B6F3E"/>
    <w:rsid w:val="008D214A"/>
    <w:rsid w:val="00902381"/>
    <w:rsid w:val="00902D2C"/>
    <w:rsid w:val="009817E5"/>
    <w:rsid w:val="00A561FC"/>
    <w:rsid w:val="00A756E4"/>
    <w:rsid w:val="00AD2562"/>
    <w:rsid w:val="00B00E06"/>
    <w:rsid w:val="00B93D10"/>
    <w:rsid w:val="00BB00B1"/>
    <w:rsid w:val="00BF17C8"/>
    <w:rsid w:val="00C149E9"/>
    <w:rsid w:val="00C417FB"/>
    <w:rsid w:val="00C5491F"/>
    <w:rsid w:val="00DE20E9"/>
    <w:rsid w:val="00DF1DA3"/>
    <w:rsid w:val="00E02CE0"/>
    <w:rsid w:val="00E367A1"/>
    <w:rsid w:val="00EE4E9A"/>
    <w:rsid w:val="00EF6407"/>
    <w:rsid w:val="00F2405B"/>
    <w:rsid w:val="00F80ED8"/>
    <w:rsid w:val="00FF1C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46C0A"/>
  <w15:chartTrackingRefBased/>
  <w15:docId w15:val="{62823094-EA23-424B-9753-75DC302E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57069"/>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557069"/>
    <w:pPr>
      <w:ind w:left="94" w:right="602"/>
      <w:jc w:val="center"/>
      <w:outlineLvl w:val="0"/>
    </w:pPr>
    <w:rPr>
      <w:b/>
      <w:bCs/>
      <w:sz w:val="32"/>
      <w:szCs w:val="32"/>
    </w:rPr>
  </w:style>
  <w:style w:type="paragraph" w:styleId="Heading3">
    <w:name w:val="heading 3"/>
    <w:basedOn w:val="Normal"/>
    <w:next w:val="Normal"/>
    <w:link w:val="Heading3Char"/>
    <w:uiPriority w:val="9"/>
    <w:semiHidden/>
    <w:unhideWhenUsed/>
    <w:qFormat/>
    <w:rsid w:val="0055706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C49C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57069"/>
    <w:rPr>
      <w:rFonts w:ascii="Times New Roman" w:eastAsia="Times New Roman" w:hAnsi="Times New Roman" w:cs="Times New Roman"/>
      <w:b/>
      <w:bCs/>
      <w:sz w:val="32"/>
      <w:szCs w:val="32"/>
      <w:lang w:val="en-US"/>
    </w:rPr>
  </w:style>
  <w:style w:type="paragraph" w:styleId="BodyText">
    <w:name w:val="Body Text"/>
    <w:basedOn w:val="Normal"/>
    <w:link w:val="BodyTextChar"/>
    <w:uiPriority w:val="1"/>
    <w:qFormat/>
    <w:rsid w:val="00557069"/>
    <w:rPr>
      <w:sz w:val="23"/>
      <w:szCs w:val="23"/>
    </w:rPr>
  </w:style>
  <w:style w:type="character" w:customStyle="1" w:styleId="BodyTextChar">
    <w:name w:val="Body Text Char"/>
    <w:basedOn w:val="DefaultParagraphFont"/>
    <w:link w:val="BodyText"/>
    <w:uiPriority w:val="1"/>
    <w:rsid w:val="00557069"/>
    <w:rPr>
      <w:rFonts w:ascii="Times New Roman" w:eastAsia="Times New Roman" w:hAnsi="Times New Roman" w:cs="Times New Roman"/>
      <w:sz w:val="23"/>
      <w:szCs w:val="23"/>
      <w:lang w:val="en-US"/>
    </w:rPr>
  </w:style>
  <w:style w:type="paragraph" w:styleId="Header">
    <w:name w:val="header"/>
    <w:basedOn w:val="Normal"/>
    <w:link w:val="HeaderChar"/>
    <w:uiPriority w:val="99"/>
    <w:unhideWhenUsed/>
    <w:rsid w:val="00557069"/>
    <w:pPr>
      <w:tabs>
        <w:tab w:val="center" w:pos="4513"/>
        <w:tab w:val="right" w:pos="9026"/>
      </w:tabs>
    </w:pPr>
  </w:style>
  <w:style w:type="character" w:customStyle="1" w:styleId="HeaderChar">
    <w:name w:val="Header Char"/>
    <w:basedOn w:val="DefaultParagraphFont"/>
    <w:link w:val="Header"/>
    <w:uiPriority w:val="99"/>
    <w:rsid w:val="00557069"/>
    <w:rPr>
      <w:rFonts w:ascii="Times New Roman" w:eastAsia="Times New Roman" w:hAnsi="Times New Roman" w:cs="Times New Roman"/>
      <w:lang w:val="en-US"/>
    </w:rPr>
  </w:style>
  <w:style w:type="paragraph" w:styleId="Footer">
    <w:name w:val="footer"/>
    <w:basedOn w:val="Normal"/>
    <w:link w:val="FooterChar"/>
    <w:uiPriority w:val="99"/>
    <w:unhideWhenUsed/>
    <w:rsid w:val="00557069"/>
    <w:pPr>
      <w:tabs>
        <w:tab w:val="center" w:pos="4513"/>
        <w:tab w:val="right" w:pos="9026"/>
      </w:tabs>
    </w:pPr>
  </w:style>
  <w:style w:type="character" w:customStyle="1" w:styleId="FooterChar">
    <w:name w:val="Footer Char"/>
    <w:basedOn w:val="DefaultParagraphFont"/>
    <w:link w:val="Footer"/>
    <w:uiPriority w:val="99"/>
    <w:rsid w:val="00557069"/>
    <w:rPr>
      <w:rFonts w:ascii="Times New Roman" w:eastAsia="Times New Roman" w:hAnsi="Times New Roman" w:cs="Times New Roman"/>
      <w:lang w:val="en-US"/>
    </w:rPr>
  </w:style>
  <w:style w:type="character" w:customStyle="1" w:styleId="Heading3Char">
    <w:name w:val="Heading 3 Char"/>
    <w:basedOn w:val="DefaultParagraphFont"/>
    <w:link w:val="Heading3"/>
    <w:uiPriority w:val="9"/>
    <w:semiHidden/>
    <w:rsid w:val="00557069"/>
    <w:rPr>
      <w:rFonts w:asciiTheme="majorHAnsi" w:eastAsiaTheme="majorEastAsia" w:hAnsiTheme="majorHAnsi" w:cstheme="majorBidi"/>
      <w:color w:val="1F4D78" w:themeColor="accent1" w:themeShade="7F"/>
      <w:sz w:val="24"/>
      <w:szCs w:val="24"/>
      <w:lang w:val="en-US"/>
    </w:rPr>
  </w:style>
  <w:style w:type="paragraph" w:customStyle="1" w:styleId="TableParagraph">
    <w:name w:val="Table Paragraph"/>
    <w:basedOn w:val="Normal"/>
    <w:uiPriority w:val="1"/>
    <w:qFormat/>
    <w:rsid w:val="00EF6407"/>
    <w:pPr>
      <w:spacing w:line="259" w:lineRule="exact"/>
      <w:ind w:left="100"/>
    </w:pPr>
  </w:style>
  <w:style w:type="paragraph" w:styleId="ListParagraph">
    <w:name w:val="List Paragraph"/>
    <w:basedOn w:val="Normal"/>
    <w:uiPriority w:val="34"/>
    <w:qFormat/>
    <w:rsid w:val="00B93D10"/>
    <w:pPr>
      <w:ind w:left="1032" w:hanging="351"/>
    </w:pPr>
  </w:style>
  <w:style w:type="character" w:customStyle="1" w:styleId="Heading4Char">
    <w:name w:val="Heading 4 Char"/>
    <w:basedOn w:val="DefaultParagraphFont"/>
    <w:link w:val="Heading4"/>
    <w:uiPriority w:val="9"/>
    <w:semiHidden/>
    <w:rsid w:val="005C49CC"/>
    <w:rPr>
      <w:rFonts w:asciiTheme="majorHAnsi" w:eastAsiaTheme="majorEastAsia" w:hAnsiTheme="majorHAnsi" w:cstheme="majorBidi"/>
      <w:i/>
      <w:iCs/>
      <w:color w:val="2E74B5" w:themeColor="accent1" w:themeShade="BF"/>
      <w:lang w:val="en-US"/>
    </w:rPr>
  </w:style>
  <w:style w:type="character" w:styleId="Hyperlink">
    <w:name w:val="Hyperlink"/>
    <w:basedOn w:val="DefaultParagraphFont"/>
    <w:uiPriority w:val="99"/>
    <w:unhideWhenUsed/>
    <w:rsid w:val="005C49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s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Sonam Agrawal (LISCO)</dc:creator>
  <cp:keywords/>
  <dc:description/>
  <cp:lastModifiedBy>Saurabh Singh (LISCO)</cp:lastModifiedBy>
  <cp:revision>4</cp:revision>
  <dcterms:created xsi:type="dcterms:W3CDTF">2021-05-04T12:05:00Z</dcterms:created>
  <dcterms:modified xsi:type="dcterms:W3CDTF">2021-05-04T12:05:00Z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2021-05-04T12:05:16Z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1bae9c1b-bb29-41d0-93f6-03028d2f30cd</vt:lpwstr>
  </property>
  <property fmtid="{D5CDD505-2E9C-101B-9397-08002B2CF9AE}" pid="8" name="MSIP_Label_f4479928-bf72-407d-92c0-68909117d533_ContentBits">
    <vt:lpwstr>2</vt:lpwstr>
  </property>
</Properties>
</file>